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Medical</w:t>
      </w:r>
      <w:r>
        <w:t xml:space="preserve"> </w:t>
      </w:r>
      <w:r>
        <w:t xml:space="preserve">Invoice</w:t>
      </w:r>
      <w:r>
        <w:t xml:space="preserve"> </w:t>
      </w:r>
      <w:r>
        <w:t xml:space="preserve">-</w:t>
      </w:r>
      <w:r>
        <w:t xml:space="preserve"> </w:t>
      </w:r>
      <w:r>
        <w:t xml:space="preserve">General</w:t>
      </w:r>
      <w:r>
        <w:t xml:space="preserve"> </w:t>
      </w:r>
      <w:r>
        <w:t xml:space="preserve">Practitioner</w:t>
      </w:r>
      <w:r>
        <w:t xml:space="preserve"> </w:t>
      </w:r>
      <w:r>
        <w:t xml:space="preserve">-</w:t>
      </w:r>
      <w:r>
        <w:t xml:space="preserve"> </w:t>
      </w:r>
      <w:r>
        <w:t xml:space="preserve">São</w:t>
      </w:r>
      <w:r>
        <w:t xml:space="preserve"> </w:t>
      </w:r>
      <w:r>
        <w:t xml:space="preserve">Paulo,</w:t>
      </w:r>
      <w:r>
        <w:t xml:space="preserve"> </w:t>
      </w:r>
      <w:r>
        <w:t xml:space="preserve">Brazil</w:t>
      </w:r>
    </w:p>
    <w:bookmarkStart w:id="20" w:name="dr.-carlos-eduardo-mendes"/>
    <w:p>
      <w:pPr>
        <w:pStyle w:val="Heading1"/>
      </w:pPr>
      <w:r>
        <w:t xml:space="preserve">Dr. Carlos Eduardo Mendes</w:t>
      </w:r>
    </w:p>
    <w:p>
      <w:pPr>
        <w:pStyle w:val="FirstParagraph"/>
      </w:pPr>
      <w:r>
        <w:rPr>
          <w:bCs/>
          <w:b/>
        </w:rPr>
        <w:t xml:space="preserve">General Practitioner</w:t>
      </w:r>
    </w:p>
    <w:p>
      <w:pPr>
        <w:pStyle w:val="BodyText"/>
      </w:pPr>
      <w:r>
        <w:t xml:space="preserve">CRM-SP: 123.456</w:t>
      </w:r>
    </w:p>
    <w:p>
      <w:pPr>
        <w:pStyle w:val="BodyText"/>
      </w:pPr>
      <w:r>
        <w:t xml:space="preserve">Rua Augusta, 1500, Sala 302</w:t>
      </w:r>
    </w:p>
    <w:p>
      <w:pPr>
        <w:pStyle w:val="BodyText"/>
      </w:pPr>
      <w:r>
        <w:t xml:space="preserve">Consolação, São Paulo - SP</w:t>
      </w:r>
    </w:p>
    <w:p>
      <w:pPr>
        <w:pStyle w:val="BodyText"/>
      </w:pPr>
      <w:r>
        <w:t xml:space="preserve">CEP: 01304-001, Brazil</w:t>
      </w:r>
    </w:p>
    <w:p>
      <w:pPr>
        <w:pStyle w:val="BodyText"/>
      </w:pPr>
      <w:r>
        <w:t xml:space="preserve">Email: contato@drcaeduardomendes.com.br</w:t>
      </w:r>
    </w:p>
    <w:p>
      <w:pPr>
        <w:pStyle w:val="BodyText"/>
      </w:pPr>
      <w:r>
        <w:t xml:space="preserve">Phone: +55 (11) 3456-7890</w:t>
      </w:r>
    </w:p>
    <w:bookmarkEnd w:id="20"/>
    <w:bookmarkStart w:id="21" w:name="invoice"/>
    <w:p>
      <w:pPr>
        <w:pStyle w:val="Heading2"/>
      </w:pPr>
      <w:r>
        <w:t xml:space="preserve">INVOICE</w:t>
      </w:r>
    </w:p>
    <w:p>
      <w:pPr>
        <w:pStyle w:val="FirstParagraph"/>
      </w:pPr>
      <w:r>
        <w:rPr>
          <w:bCs/>
          <w:b/>
        </w:rPr>
        <w:t xml:space="preserve">Invoice Number:</w:t>
      </w:r>
      <w:r>
        <w:t xml:space="preserve"> </w:t>
      </w:r>
      <w:r>
        <w:t xml:space="preserve">INV-2024-0892</w:t>
      </w:r>
    </w:p>
    <w:p>
      <w:pPr>
        <w:pStyle w:val="BodyText"/>
      </w:pPr>
      <w:r>
        <w:rPr>
          <w:bCs/>
          <w:b/>
        </w:rPr>
        <w:t xml:space="preserve">Date of Issue:</w:t>
      </w:r>
      <w:r>
        <w:t xml:space="preserve"> </w:t>
      </w:r>
      <w:r>
        <w:t xml:space="preserve">October 15, 2024</w:t>
      </w:r>
    </w:p>
    <w:p>
      <w:pPr>
        <w:pStyle w:val="BodyText"/>
      </w:pPr>
      <w:r>
        <w:rPr>
          <w:bCs/>
          <w:b/>
        </w:rPr>
        <w:t xml:space="preserve">Due Date:</w:t>
      </w:r>
      <w:r>
        <w:t xml:space="preserve"> </w:t>
      </w:r>
      <w:r>
        <w:t xml:space="preserve">October 30, 2024</w:t>
      </w:r>
    </w:p>
    <w:p>
      <w:pPr>
        <w:pStyle w:val="BodyText"/>
      </w:pPr>
      <w:r>
        <w:rPr>
          <w:bCs/>
          <w:b/>
        </w:rPr>
        <w:t xml:space="preserve">Service Period:</w:t>
      </w:r>
      <w:r>
        <w:t xml:space="preserve"> </w:t>
      </w:r>
      <w:r>
        <w:t xml:space="preserve">October 1, 2024 - October 15, 2024</w:t>
      </w:r>
    </w:p>
    <w:bookmarkEnd w:id="21"/>
    <w:p>
      <w:pPr>
        <w:pStyle w:val="BodyText"/>
      </w:pPr>
      <w:r>
        <w:t xml:space="preserve">Bill To:</w:t>
      </w:r>
    </w:p>
    <w:p>
      <w:pPr>
        <w:pStyle w:val="BodyText"/>
      </w:pPr>
      <w:r>
        <w:rPr>
          <w:bCs/>
          <w:b/>
        </w:rPr>
        <w:t xml:space="preserve">Patient Name:</w:t>
      </w:r>
      <w:r>
        <w:t xml:space="preserve"> </w:t>
      </w:r>
      <w:r>
        <w:t xml:space="preserve">Maria Fernanda Silva</w:t>
      </w:r>
    </w:p>
    <w:p>
      <w:pPr>
        <w:pStyle w:val="BodyText"/>
      </w:pPr>
      <w:r>
        <w:rPr>
          <w:bCs/>
          <w:b/>
        </w:rPr>
        <w:t xml:space="preserve">CPF:</w:t>
      </w:r>
      <w:r>
        <w:t xml:space="preserve"> </w:t>
      </w:r>
      <w:r>
        <w:t xml:space="preserve">123.456.789-00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Av. Paulista, 1000, Apto 501</w:t>
      </w:r>
    </w:p>
    <w:p>
      <w:pPr>
        <w:pStyle w:val="BodyText"/>
      </w:pPr>
      <w:r>
        <w:rPr>
          <w:bCs/>
          <w:b/>
        </w:rPr>
        <w:t xml:space="preserve">Bela Vista, São Paulo - SP</w:t>
      </w:r>
    </w:p>
    <w:p>
      <w:pPr>
        <w:pStyle w:val="BodyText"/>
      </w:pPr>
      <w:r>
        <w:rPr>
          <w:bCs/>
          <w:b/>
        </w:rPr>
        <w:t xml:space="preserve">CEP:</w:t>
      </w:r>
      <w:r>
        <w:t xml:space="preserve"> </w:t>
      </w:r>
      <w:r>
        <w:t xml:space="preserve">01310-100, Brazil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maria.silva@email.com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+55 (11) 98765-4321</w:t>
      </w:r>
    </w:p>
    <w:p>
      <w:pPr>
        <w:pStyle w:val="BodyText"/>
      </w:pPr>
      <w:r>
        <w:t xml:space="preserve">Description of Medical Services Rendered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131"/>
        <w:gridCol w:w="1131"/>
        <w:gridCol w:w="1131"/>
        <w:gridCol w:w="1131"/>
        <w:gridCol w:w="1131"/>
        <w:gridCol w:w="1131"/>
        <w:gridCol w:w="1131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#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Date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Service Description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Code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Qty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Unit Price (BRL)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Total (BRL)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2024-10-01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Initial Consultation with General Practitioner - Comprehensive health assessment, medical history review, and physical examination in São Paulo clinic.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40301.04-0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R$ 250,00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R$ 250,00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2024-10-03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Follow-up Consultation - Review of diagnostic results and adjustment of treatment plan for chronic condition management.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40301.04-0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R$ 200,00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R$ 200,00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2024-10-05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Electrocardiogram (ECG) - Diagnostic cardiac evaluation performed at the São Paulo medical office.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40101.01-0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R$ 150,00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R$ 150,00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2024-10-08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Medical Certificate Issuance - Official documentation for employer regarding temporary medical leave, compliant with Brazilian labor regulations.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40302.01-0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R$ 100,00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R$ 100,00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2024-10-10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Home Visit Consultation - General Practitioner house call in São Paulo for patient unable to travel to clinic due to mobility issues.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40301.05-0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R$ 350,00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R$ 350,00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2024-10-12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Prescription Renewal and Medication Review - Comprehensive evaluation of current medications and interactions.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40301.04-0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R$ 150,00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R$ 150,00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7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2024-10-15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Preventive Health Screening - Blood pressure monitoring, cholesterol check, and diabetes screening for adult patient in São Paulo.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40301.04-0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R$ 180,00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R$ 180,00</w:t>
            </w:r>
          </w:p>
        </w:tc>
      </w:tr>
    </w:tbl>
    <w:p>
      <w:pPr>
        <w:pStyle w:val="BodyText"/>
      </w:pPr>
      <w:r>
        <w:t xml:space="preserve">Subtotal:</w:t>
      </w:r>
      <w:r>
        <w:t xml:space="preserve"> </w:t>
      </w:r>
      <w:r>
        <w:t xml:space="preserve">R$ 1,380,00</w:t>
      </w:r>
    </w:p>
    <w:p>
      <w:pPr>
        <w:pStyle w:val="BodyText"/>
      </w:pPr>
      <w:r>
        <w:t xml:space="preserve">Discount:</w:t>
      </w:r>
      <w:r>
        <w:t xml:space="preserve"> </w:t>
      </w:r>
      <w:r>
        <w:t xml:space="preserve">R$ 0,00</w:t>
      </w:r>
    </w:p>
    <w:p>
      <w:pPr>
        <w:pStyle w:val="BodyText"/>
      </w:pPr>
      <w:r>
        <w:t xml:space="preserve">ICMS (Tax):</w:t>
      </w:r>
      <w:r>
        <w:t xml:space="preserve"> </w:t>
      </w:r>
      <w:r>
        <w:t xml:space="preserve">R$ 0,00</w:t>
      </w:r>
    </w:p>
    <w:p>
      <w:pPr>
        <w:pStyle w:val="BodyText"/>
      </w:pPr>
      <w:r>
        <w:t xml:space="preserve">TOTAL DUE:</w:t>
      </w:r>
      <w:r>
        <w:t xml:space="preserve"> </w:t>
      </w:r>
      <w:r>
        <w:t xml:space="preserve">R$ 1,380,00</w:t>
      </w:r>
    </w:p>
    <w:bookmarkStart w:id="22" w:name="payment-instructions"/>
    <w:p>
      <w:pPr>
        <w:pStyle w:val="Heading3"/>
      </w:pPr>
      <w:r>
        <w:t xml:space="preserve">Payment Instructions</w:t>
      </w:r>
    </w:p>
    <w:p>
      <w:pPr>
        <w:pStyle w:val="FirstParagraph"/>
      </w:pPr>
      <w:r>
        <w:rPr>
          <w:bCs/>
          <w:b/>
        </w:rPr>
        <w:t xml:space="preserve">Payment Method:</w:t>
      </w:r>
      <w:r>
        <w:t xml:space="preserve"> </w:t>
      </w:r>
      <w:r>
        <w:t xml:space="preserve">Bank Transfer (TED/DOC) or PIX</w:t>
      </w:r>
    </w:p>
    <w:p>
      <w:pPr>
        <w:pStyle w:val="BodyText"/>
      </w:pPr>
      <w:r>
        <w:rPr>
          <w:bCs/>
          <w:b/>
        </w:rPr>
        <w:t xml:space="preserve">Bank:</w:t>
      </w:r>
      <w:r>
        <w:t xml:space="preserve"> </w:t>
      </w:r>
      <w:r>
        <w:t xml:space="preserve">Banco do Brasil</w:t>
      </w:r>
    </w:p>
    <w:p>
      <w:pPr>
        <w:pStyle w:val="BodyText"/>
      </w:pPr>
      <w:r>
        <w:rPr>
          <w:bCs/>
          <w:b/>
        </w:rPr>
        <w:t xml:space="preserve">Agency:</w:t>
      </w:r>
      <w:r>
        <w:t xml:space="preserve"> </w:t>
      </w:r>
      <w:r>
        <w:t xml:space="preserve">1234-5</w:t>
      </w:r>
    </w:p>
    <w:p>
      <w:pPr>
        <w:pStyle w:val="BodyText"/>
      </w:pPr>
      <w:r>
        <w:rPr>
          <w:bCs/>
          <w:b/>
        </w:rPr>
        <w:t xml:space="preserve">Account Number:</w:t>
      </w:r>
      <w:r>
        <w:t xml:space="preserve"> </w:t>
      </w:r>
      <w:r>
        <w:t xml:space="preserve">67890-1</w:t>
      </w:r>
    </w:p>
    <w:p>
      <w:pPr>
        <w:pStyle w:val="BodyText"/>
      </w:pPr>
      <w:r>
        <w:rPr>
          <w:bCs/>
          <w:b/>
        </w:rPr>
        <w:t xml:space="preserve">Account Holder:</w:t>
      </w:r>
      <w:r>
        <w:t xml:space="preserve"> </w:t>
      </w:r>
      <w:r>
        <w:t xml:space="preserve">Dr. Carlos Eduardo Mendes</w:t>
      </w:r>
    </w:p>
    <w:p>
      <w:pPr>
        <w:pStyle w:val="BodyText"/>
      </w:pPr>
      <w:r>
        <w:rPr>
          <w:bCs/>
          <w:b/>
        </w:rPr>
        <w:t xml:space="preserve">CPF:</w:t>
      </w:r>
      <w:r>
        <w:t xml:space="preserve"> </w:t>
      </w:r>
      <w:r>
        <w:t xml:space="preserve">987.654.321-00</w:t>
      </w:r>
    </w:p>
    <w:p>
      <w:pPr>
        <w:pStyle w:val="BodyText"/>
      </w:pPr>
      <w:r>
        <w:rPr>
          <w:bCs/>
          <w:b/>
        </w:rPr>
        <w:t xml:space="preserve">PIX Key:</w:t>
      </w:r>
      <w:r>
        <w:t xml:space="preserve"> </w:t>
      </w:r>
      <w:r>
        <w:t xml:space="preserve">drcaeduardomendes@email.com</w:t>
      </w:r>
    </w:p>
    <w:p>
      <w:pPr>
        <w:pStyle w:val="BodyText"/>
      </w:pPr>
      <w:r>
        <w:rPr>
          <w:bCs/>
          <w:b/>
        </w:rPr>
        <w:t xml:space="preserve">Reference:</w:t>
      </w:r>
      <w:r>
        <w:t xml:space="preserve"> </w:t>
      </w:r>
      <w:r>
        <w:t xml:space="preserve">Please include Invoice Number INV-2024-0892 in payment description.</w:t>
      </w:r>
    </w:p>
    <w:p>
      <w:pPr>
        <w:pStyle w:val="BodyText"/>
      </w:pPr>
      <w:r>
        <w:rPr>
          <w:bCs/>
          <w:b/>
        </w:rPr>
        <w:t xml:space="preserve">Due Date:</w:t>
      </w:r>
      <w:r>
        <w:t xml:space="preserve"> </w:t>
      </w:r>
      <w:r>
        <w:t xml:space="preserve">Payment must be received by October 30, 2024. Late payments may incur a 2% monthly interest charge as per Brazilian civil code regulations.</w:t>
      </w:r>
    </w:p>
    <w:bookmarkEnd w:id="22"/>
    <w:p>
      <w:pPr>
        <w:pStyle w:val="BodyText"/>
      </w:pPr>
      <w:r>
        <w:t xml:space="preserve">Important Notes and Legal Information</w:t>
      </w:r>
    </w:p>
    <w:p>
      <w:pPr>
        <w:pStyle w:val="BodyText"/>
      </w:pPr>
      <w:r>
        <w:t xml:space="preserve">1. This invoice represents professional medical services provided by a licensed General Practitioner in São Paulo, Brazil, in accordance with the Brazilian Federal Council of Medicine (CFM) regulations.</w:t>
      </w:r>
    </w:p>
    <w:p>
      <w:pPr>
        <w:pStyle w:val="BodyText"/>
      </w:pPr>
      <w:r>
        <w:t xml:space="preserve">2. All medical services were performed at the clinic located in Consolação, São Paulo, or at the patient's residence as specified, within the state of São Paulo, Brazil.</w:t>
      </w:r>
    </w:p>
    <w:p>
      <w:pPr>
        <w:pStyle w:val="BodyText"/>
      </w:pPr>
      <w:r>
        <w:t xml:space="preserve">3. The patient acknowledges receipt of medical services and agrees to the terms of payment outlined in this invoice document.</w:t>
      </w:r>
    </w:p>
    <w:p>
      <w:pPr>
        <w:pStyle w:val="BodyText"/>
      </w:pPr>
      <w:r>
        <w:t xml:space="preserve">4. Medical records related to these services are maintained in compliance with Brazilian data protection laws (LGPD - Lei Geral de Proteção de Dados).</w:t>
      </w:r>
    </w:p>
    <w:p>
      <w:pPr>
        <w:pStyle w:val="BodyText"/>
      </w:pPr>
      <w:r>
        <w:t xml:space="preserve">5. This invoice is valid for reimbursement purposes with private health insurance companies operating in Brazil, subject to their specific coverage policies.</w:t>
      </w:r>
    </w:p>
    <w:p>
      <w:pPr>
        <w:pStyle w:val="BodyText"/>
      </w:pPr>
      <w:r>
        <w:t xml:space="preserve">6. For any questions regarding this invoice or the medical services provided, please contact the clinic during business hours: Monday to Friday, 8:00 AM to 6:00 PM, or Saturday, 8:00 AM to 12:00 PM.</w:t>
      </w:r>
    </w:p>
    <w:p>
      <w:pPr>
        <w:pStyle w:val="BodyText"/>
      </w:pPr>
      <w:r>
        <w:t xml:space="preserve">7. In case of payment via PIX, the transaction is considered confirmed immediately upon successful processing. For bank transfers, please allow 1-2 business days for confirmation.</w:t>
      </w:r>
    </w:p>
    <w:p>
      <w:pPr>
        <w:pStyle w:val="BodyText"/>
      </w:pPr>
      <w:r>
        <w:t xml:space="preserve">8. This document serves as an official receipt of medical services rendered and may be required for tax purposes in Brazil.</w:t>
      </w:r>
    </w:p>
    <w:p>
      <w:pPr>
        <w:pStyle w:val="BodyText"/>
      </w:pPr>
      <w:r>
        <w:t xml:space="preserve">9. The General Practitioner reserves the right to suspend further medical services if payment is not received within the specified due date.</w:t>
      </w:r>
    </w:p>
    <w:p>
      <w:pPr>
        <w:pStyle w:val="BodyText"/>
      </w:pPr>
      <w:r>
        <w:t xml:space="preserve">10. All prices are quoted in Brazilian Reais (BRL) and include all applicable professional fees for services rendered in São Paulo, Brazil.</w:t>
      </w:r>
    </w:p>
    <w:p>
      <w:pPr>
        <w:pStyle w:val="BodyText"/>
      </w:pPr>
      <w:r>
        <w:t xml:space="preserve">Thank you for trusting our medical care. This invoice was generated electronically and is valid without signature.</w:t>
      </w:r>
    </w:p>
    <w:p>
      <w:pPr>
        <w:pStyle w:val="BodyText"/>
      </w:pPr>
      <w:r>
        <w:t xml:space="preserve">Dr. Carlos Eduardo Mendes - General Practitioner | CRM-SP: 123.456 | São Paulo, Brazil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Medical Invoice - General Practitioner - São Paulo, Brazil</dc:title>
  <dc:creator/>
  <dc:language>en</dc:language>
  <cp:keywords/>
  <dcterms:created xsi:type="dcterms:W3CDTF">2026-10-10T08:43:04Z</dcterms:created>
  <dcterms:modified xsi:type="dcterms:W3CDTF">2026-10-10T08:43:04Z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