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Casablanca,</w:t>
      </w:r>
      <w:r>
        <w:t xml:space="preserve"> </w:t>
      </w:r>
      <w:r>
        <w:t xml:space="preserve">Morocco</w:t>
      </w:r>
    </w:p>
    <w:bookmarkStart w:id="21" w:name="dr.-ahmed-benali"/>
    <w:p>
      <w:pPr>
        <w:pStyle w:val="Heading1"/>
      </w:pPr>
      <w:r>
        <w:t xml:space="preserve">Dr. Ahmed Benali</w:t>
      </w:r>
    </w:p>
    <w:bookmarkStart w:id="2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t xml:space="preserve">123 Boulevard Mohammed V</w:t>
      </w:r>
      <w:r>
        <w:br/>
      </w:r>
      <w:r>
        <w:t xml:space="preserve">Maarif, Casablanca</w:t>
      </w:r>
      <w:r>
        <w:br/>
      </w:r>
      <w:r>
        <w:t xml:space="preserve">Morocco</w:t>
      </w:r>
      <w:r>
        <w:br/>
      </w:r>
      <w:r>
        <w:t xml:space="preserve">Phone: +212 522-000000</w:t>
      </w:r>
      <w:r>
        <w:br/>
      </w:r>
      <w:r>
        <w:t xml:space="preserve">Email: contact@drbenali-casa.ma</w:t>
      </w:r>
    </w:p>
    <w:bookmarkEnd w:id="20"/>
    <w:bookmarkEnd w:id="21"/>
    <w:p>
      <w:pPr>
        <w:pStyle w:val="BodyText"/>
      </w:pPr>
      <w:r>
        <w:t xml:space="preserve">INVOICE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Upon Receipt</w:t>
      </w:r>
    </w:p>
    <w:bookmarkStart w:id="22" w:name="provider-information"/>
    <w:p>
      <w:pPr>
        <w:pStyle w:val="Heading3"/>
      </w:pPr>
      <w:r>
        <w:t xml:space="preserve">Provider Information</w:t>
      </w:r>
    </w:p>
    <w:p>
      <w:pPr>
        <w:pStyle w:val="FirstParagraph"/>
      </w:pPr>
      <w:r>
        <w:rPr>
          <w:bCs/>
          <w:b/>
        </w:rPr>
        <w:t xml:space="preserve">Dr. Ahmed Benali</w:t>
      </w:r>
      <w:r>
        <w:br/>
      </w:r>
      <w:r>
        <w:t xml:space="preserve">Doctor General Practitioner</w:t>
      </w:r>
      <w:r>
        <w:br/>
      </w:r>
      <w:r>
        <w:t xml:space="preserve">Medical License No: 12345/CAS</w:t>
      </w:r>
      <w:r>
        <w:br/>
      </w:r>
      <w:r>
        <w:t xml:space="preserve">CNSS Number: 1234567890123</w:t>
      </w:r>
      <w:r>
        <w:br/>
      </w:r>
      <w:r>
        <w:t xml:space="preserve">Tax Identification Number (NIF): 001234567890000</w:t>
      </w:r>
      <w:r>
        <w:br/>
      </w:r>
      <w:r>
        <w:t xml:space="preserve">Registered in Casablanca, Morocco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Karim Alami</w:t>
      </w:r>
      <w:r>
        <w:br/>
      </w:r>
      <w:r>
        <w:t xml:space="preserve">Patient ID: PAT-98765</w:t>
      </w:r>
      <w:r>
        <w:br/>
      </w:r>
      <w:r>
        <w:t xml:space="preserve">Address: 45 Rue Ibn Battouta</w:t>
      </w:r>
      <w:r>
        <w:br/>
      </w:r>
      <w:r>
        <w:t xml:space="preserve">Anfa, Casablanca</w:t>
      </w:r>
      <w:r>
        <w:br/>
      </w:r>
      <w:r>
        <w:t xml:space="preserve">Morocco</w:t>
      </w:r>
      <w:r>
        <w:br/>
      </w:r>
      <w:r>
        <w:t xml:space="preserve">Phone: +212 661-000000</w:t>
      </w:r>
      <w:r>
        <w:br/>
      </w:r>
      <w:r>
        <w:t xml:space="preserve">Insurance: CNOPS / Private Mutual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Medical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General Consultation</w:t>
            </w:r>
            <w:r>
              <w:br/>
            </w:r>
            <w:r>
              <w:t xml:space="preserve">Comprehensive medical examination and diagnosis provided by Doctor General Practitioner. Includes review of medical history, physical assessment, and initial treatment plan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Electrocardiogram (ECG) Interpretation</w:t>
            </w:r>
            <w:r>
              <w:br/>
            </w:r>
            <w:r>
              <w:t xml:space="preserve">Analysis of cardiac rhythm and electrical activity. Performed on-site at the clinic in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Certificate Issuance</w:t>
            </w:r>
            <w:r>
              <w:br/>
            </w:r>
            <w:r>
              <w:t xml:space="preserve">Official documentation regarding fitness for work or medical leave, signed by the Doctor General Practitioner in accordance with Moroccan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Management</w:t>
            </w:r>
            <w:r>
              <w:br/>
            </w:r>
            <w:r>
              <w:t xml:space="preserve">Detailed pharmaceutical prescription and dosage instructions tailored to the patient's condition.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Scheduled review of treatment progress and adjustment of therapy.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950.00 MAD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190.00 MAD</w:t>
      </w:r>
    </w:p>
    <w:p>
      <w:pPr>
        <w:pStyle w:val="BodyText"/>
      </w:pPr>
      <w:r>
        <w:t xml:space="preserve">Insurance Deduction (CNOPS):</w:t>
      </w:r>
      <w:r>
        <w:t xml:space="preserve"> </w:t>
      </w:r>
      <w:r>
        <w:t xml:space="preserve">-285.00 MAD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855.00 MAD</w:t>
      </w:r>
    </w:p>
    <w:bookmarkStart w:id="24" w:name="terms-conditions-and-payment-information"/>
    <w:p>
      <w:pPr>
        <w:pStyle w:val="Heading3"/>
      </w:pPr>
      <w:r>
        <w:t xml:space="preserve">Terms, Conditions, and Payment Information</w:t>
      </w:r>
    </w:p>
    <w:p>
      <w:pPr>
        <w:pStyle w:val="FirstParagraph"/>
      </w:pPr>
      <w:r>
        <w:t xml:space="preserve">This Invoice serves as an official record of medical services rendered by Dr. Ahmed Benali, a licensed Doctor General Practitioner operating in Casablanca, Morocco. The services listed above were provided in accordance with the professional standards set by the Moroccan Order of Physicians.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Payment is expected upon receipt of this invoice. We accept cash (Moroccan Dirham), bank transfer, and major credit cards. For bank transfers, please use the following details: Bank Al-Maghrib, Account Name: Dr. Ahmed Benali, RIB: 007 0000 0000 0000 0000 0000 0.</w:t>
      </w:r>
    </w:p>
    <w:p>
      <w:pPr>
        <w:pStyle w:val="BodyTex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This document can be used for reimbursement claims with your mutual insurance company or CNSS/CNOPS. Please ensure you retain a copy of this Invoice for your personal records. If you require a specific format for your insurance provider in Morocco, please contact our office immediately.</w:t>
      </w:r>
    </w:p>
    <w:p>
      <w:pPr>
        <w:pStyle w:val="BodyTex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Late payments may be subject to administrative fees as per local regulations in Casablanca.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and medical details contained within this Invoice and associated records are strictly confidential and protected under Moroccan medical privacy laws.</w:t>
      </w:r>
    </w:p>
    <w:p>
      <w:pPr>
        <w:pStyle w:val="BodyText"/>
      </w:pPr>
      <w:r>
        <w:t xml:space="preserve">Thank you for trusting our medical practice for your healthcare needs in Casablanca. We are committed to providing high-quality general practice services to our community.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Ahmed Benali</w:t>
      </w:r>
      <w:r>
        <w:br/>
      </w:r>
      <w:r>
        <w:t xml:space="preserve">Doctor General Practitioner</w:t>
      </w:r>
    </w:p>
    <w:p>
      <w:pPr>
        <w:pStyle w:val="BodyText"/>
      </w:pPr>
      <w:r>
        <w:t xml:space="preserve">Dr. Ahmed Benali - Doctor General Practitioner</w:t>
      </w:r>
      <w:r>
        <w:br/>
      </w:r>
      <w:r>
        <w:t xml:space="preserve">123 Boulevard Mohammed V, Maarif, Casablanca, Morocco</w:t>
      </w:r>
      <w:r>
        <w:br/>
      </w:r>
      <w:r>
        <w:t xml:space="preserve">Phone: +212 522-000000 | Email: contact@drbenali-casa.ma</w:t>
      </w:r>
      <w:r>
        <w:br/>
      </w:r>
      <w:r>
        <w:t xml:space="preserve">This Invoice is generated electronically and is valid without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Casablanca, Morocco</dc:title>
  <dc:creator/>
  <dc:language>en</dc:language>
  <cp:keywords/>
  <dcterms:created xsi:type="dcterms:W3CDTF">2026-10-10T09:11:17Z</dcterms:created>
  <dcterms:modified xsi:type="dcterms:W3CDTF">2026-10-10T09:11:17Z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