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Economist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Argentina</w:t>
      </w:r>
      <w:r>
        <w:t xml:space="preserve"> </w:t>
      </w:r>
      <w:r>
        <w:t xml:space="preserve">Buenos</w:t>
      </w:r>
      <w:r>
        <w:t xml:space="preserve"> </w:t>
      </w:r>
      <w:r>
        <w:t xml:space="preserve">Aires</w:t>
      </w:r>
    </w:p>
    <w:bookmarkStart w:id="20" w:name="economist-advisory-group-s.a."/>
    <w:p>
      <w:pPr>
        <w:pStyle w:val="Heading1"/>
      </w:pPr>
      <w:r>
        <w:t xml:space="preserve">Economist Advisory Group S.A.</w:t>
      </w:r>
    </w:p>
    <w:p>
      <w:pPr>
        <w:pStyle w:val="FirstParagraph"/>
      </w:pPr>
      <w:r>
        <w:t xml:space="preserve">Av. Corrientes 1234, Piso 18</w:t>
      </w:r>
    </w:p>
    <w:p>
      <w:pPr>
        <w:pStyle w:val="BodyText"/>
      </w:pPr>
      <w:r>
        <w:t xml:space="preserve">Argentina Buenos Aires, C1043AAE</w:t>
      </w:r>
    </w:p>
    <w:p>
      <w:pPr>
        <w:pStyle w:val="BodyText"/>
      </w:pPr>
      <w:r>
        <w:t xml:space="preserve">CUIT: 30-71234567-8</w:t>
      </w:r>
    </w:p>
    <w:p>
      <w:pPr>
        <w:pStyle w:val="BodyText"/>
      </w:pPr>
      <w:r>
        <w:t xml:space="preserve">Phone: +54 11 4321-5678</w:t>
      </w:r>
    </w:p>
    <w:p>
      <w:pPr>
        <w:pStyle w:val="BodyText"/>
      </w:pPr>
      <w:r>
        <w:t xml:space="preserve">Email: billing@economistadvisory.com.ar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Professional Services</w:t>
      </w:r>
    </w:p>
    <w:p>
      <w:pPr>
        <w:pStyle w:val="BodyText"/>
      </w:pPr>
      <w:r>
        <w:t xml:space="preserve">Invoice No: EAG-2025-00487</w:t>
      </w:r>
    </w:p>
    <w:p>
      <w:pPr>
        <w:pStyle w:val="BodyText"/>
      </w:pPr>
      <w:r>
        <w:t xml:space="preserve">Issue Date: June 15, 2025</w:t>
      </w:r>
    </w:p>
    <w:p>
      <w:pPr>
        <w:pStyle w:val="BodyText"/>
      </w:pPr>
      <w:r>
        <w:t xml:space="preserve">Due Date: July 15, 2025</w:t>
      </w:r>
    </w:p>
    <w:bookmarkEnd w:id="21"/>
    <w:p>
      <w:pPr>
        <w:pStyle w:val="BodyText"/>
      </w:pPr>
      <w:r>
        <w:rPr>
          <w:bCs/>
          <w:b/>
        </w:rPr>
        <w:t xml:space="preserve">Bill To:</w:t>
      </w:r>
    </w:p>
    <w:p>
      <w:pPr>
        <w:pStyle w:val="BodyText"/>
      </w:pPr>
      <w:r>
        <w:t xml:space="preserve">Meridian Capital Partners S.A.</w:t>
      </w:r>
    </w:p>
    <w:p>
      <w:pPr>
        <w:pStyle w:val="BodyText"/>
      </w:pPr>
      <w:r>
        <w:t xml:space="preserve">Av. 9 de Julio 2500, Piso 12</w:t>
      </w:r>
    </w:p>
    <w:p>
      <w:pPr>
        <w:pStyle w:val="BodyText"/>
      </w:pPr>
      <w:r>
        <w:t xml:space="preserve">Argentina Buenos Aires, C1073AAB</w:t>
      </w:r>
    </w:p>
    <w:p>
      <w:pPr>
        <w:pStyle w:val="BodyText"/>
      </w:pPr>
      <w:r>
        <w:t xml:space="preserve">CUIT: 30-69876543-2</w:t>
      </w:r>
    </w:p>
    <w:p>
      <w:pPr>
        <w:pStyle w:val="BodyText"/>
      </w:pPr>
      <w:r>
        <w:t xml:space="preserve">Attn: Lic. Roberto Fernández, CFO</w:t>
      </w:r>
    </w:p>
    <w:p>
      <w:pPr>
        <w:pStyle w:val="BodyText"/>
      </w:pPr>
      <w:r>
        <w:rPr>
          <w:bCs/>
          <w:b/>
        </w:rPr>
        <w:t xml:space="preserve">Prepared By:</w:t>
      </w:r>
    </w:p>
    <w:p>
      <w:pPr>
        <w:pStyle w:val="BodyText"/>
      </w:pPr>
      <w:r>
        <w:t xml:space="preserve">Dr. Mariana González</w:t>
      </w:r>
    </w:p>
    <w:p>
      <w:pPr>
        <w:pStyle w:val="BodyText"/>
      </w:pPr>
      <w:r>
        <w:t xml:space="preserve">Senior Economist &amp; Lead Analyst</w:t>
      </w:r>
    </w:p>
    <w:p>
      <w:pPr>
        <w:pStyle w:val="BodyText"/>
      </w:pPr>
      <w:r>
        <w:t xml:space="preserve">Economist Advisory Group S.A.</w:t>
      </w:r>
    </w:p>
    <w:p>
      <w:pPr>
        <w:pStyle w:val="BodyText"/>
      </w:pPr>
      <w:r>
        <w:t xml:space="preserve">Argentina Buenos Aires</w:t>
      </w:r>
    </w:p>
    <w:p>
      <w:pPr>
        <w:pStyle w:val="BodyText"/>
      </w:pPr>
      <w:r>
        <w:t xml:space="preserve">Professional License: CPCEBA-45218</w:t>
      </w:r>
    </w:p>
    <w:p>
      <w:pPr>
        <w:pStyle w:val="BodyText"/>
      </w:pPr>
      <w:r>
        <w:rPr>
          <w:bCs/>
          <w:b/>
        </w:rPr>
        <w:t xml:space="preserve">Reference:</w:t>
      </w:r>
    </w:p>
    <w:p>
      <w:pPr>
        <w:pStyle w:val="BodyText"/>
      </w:pPr>
      <w:r>
        <w:t xml:space="preserve">Contract No: MCG-2025-0112</w:t>
      </w:r>
    </w:p>
    <w:p>
      <w:pPr>
        <w:pStyle w:val="BodyText"/>
      </w:pPr>
      <w:r>
        <w:t xml:space="preserve">Service Period: Q2 2025</w:t>
      </w:r>
    </w:p>
    <w:p>
      <w:pPr>
        <w:pStyle w:val="BodyText"/>
      </w:pPr>
      <w:r>
        <w:t xml:space="preserve">PO Number: PO-7845-MCP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Economist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Category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(ARS)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(ARS)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Macroeconomic analysis and quarterly fiscal outlook report for Argentina Buenos Aires metropolitan region, prepared by senior Economist team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Research &amp; Analysis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4,080,000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Monetary policy impact assessment and inflation forecasting model calibration for the Argentina Buenos Aires financial district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Economist Consulting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3,312,000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Trade balance analysis and export-import projection study covering Argentina Buenos Aires port operations and international corridors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Economist Consulting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Executive presentation and board briefing on economic indicators, delivered in Argentina Buenos Aires headquarters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Advisory &amp; Presentation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960,000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Regulatory compliance review of economic policy changes affecting operations in Argentina Buenos Aires, including tax and labor economist assessment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Compliance &amp; Legal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1,872,000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Custom economic modeling and scenario planning for Argentina Buenos Aires real estate investment portfolio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Economist Modeling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3,040,000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16,784,000.00 ARS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Discount (Contractual 5%)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-839,200.00 ARS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Net Subtotal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15,944,800.00 ARS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IVA (21% - Argentine VAT)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3,348,408.00 ARS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Percepción Ganancias (1%)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159,448.00 ARS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INVOICE AMOUNT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19,452,656.00 ARS</w:t>
            </w:r>
          </w:p>
        </w:tc>
      </w:tr>
    </w:tbl>
    <w:bookmarkStart w:id="22" w:name="invoice-terms-conditions"/>
    <w:p>
      <w:pPr>
        <w:pStyle w:val="Heading3"/>
      </w:pPr>
      <w:r>
        <w:t xml:space="preserve">Invoice Terms &amp; Conditions</w:t>
      </w:r>
    </w:p>
    <w:p>
      <w:pPr>
        <w:pStyle w:val="FirstParagraph"/>
      </w:pPr>
      <w:r>
        <w:t xml:space="preserve">This Invoice is issued by Economist Advisory Group S.A., a registered professional firm operating in Argentina Buenos Aires, in accordance with the terms established in Contract No. MCG-2025-0112. All services rendered by our Economist team are subject to the professional standards set forth by the Argentine Chamber of Commerce and the relevant regulatory bodies in Argentina Buenos Aires.</w:t>
      </w:r>
    </w:p>
    <w:p>
      <w:pPr>
        <w:numPr>
          <w:ilvl w:val="0"/>
          <w:numId w:val="1001"/>
        </w:numPr>
        <w:pStyle w:val="Compact"/>
      </w:pPr>
      <w:r>
        <w:t xml:space="preserve">Payment is due within thirty (30) calendar days from the date of this Invoice. Late payments will accrue interest at the rate established by the Central Bank of Argentina.</w:t>
      </w:r>
    </w:p>
    <w:p>
      <w:pPr>
        <w:numPr>
          <w:ilvl w:val="0"/>
          <w:numId w:val="1001"/>
        </w:numPr>
        <w:pStyle w:val="Compact"/>
      </w:pPr>
      <w:r>
        <w:t xml:space="preserve">Payment shall be made via bank transfer to the account designated below, or by check payable to Economist Advisory Group S.A. in Argentina Buenos Aires.</w:t>
      </w:r>
    </w:p>
    <w:p>
      <w:pPr>
        <w:numPr>
          <w:ilvl w:val="0"/>
          <w:numId w:val="1001"/>
        </w:numPr>
        <w:pStyle w:val="Compact"/>
      </w:pPr>
      <w:r>
        <w:t xml:space="preserve">This Invoice is valid for a period of ninety (90) days from the issue date. After this period, the Invoice may be subject to recalculation based on current Argentine inflation indices.</w:t>
      </w:r>
    </w:p>
    <w:p>
      <w:pPr>
        <w:numPr>
          <w:ilvl w:val="0"/>
          <w:numId w:val="1001"/>
        </w:numPr>
        <w:pStyle w:val="Compact"/>
      </w:pPr>
      <w:r>
        <w:t xml:space="preserve">All Economist services described herein were performed in compliance with Argentine labor regulations and professional ethics codes applicable in Argentina Buenos Aires.</w:t>
      </w:r>
    </w:p>
    <w:p>
      <w:pPr>
        <w:numPr>
          <w:ilvl w:val="0"/>
          <w:numId w:val="1001"/>
        </w:numPr>
        <w:pStyle w:val="Compact"/>
      </w:pPr>
      <w:r>
        <w:t xml:space="preserve">Bank Details: Banco de la Nación Argentina, CBU: 0110001000000000000001, Alias: ECONOMIST.ARG.BA</w:t>
      </w:r>
    </w:p>
    <w:p>
      <w:pPr>
        <w:numPr>
          <w:ilvl w:val="0"/>
          <w:numId w:val="1001"/>
        </w:numPr>
        <w:pStyle w:val="Compact"/>
      </w:pPr>
      <w:r>
        <w:t xml:space="preserve">For any disputes regarding this Invoice, the parties agree to the jurisdiction of the commercial courts of Argentina Buenos Aires.</w:t>
      </w:r>
    </w:p>
    <w:bookmarkEnd w:id="22"/>
    <w:p>
      <w:pPr>
        <w:pStyle w:val="FirstParagraph"/>
      </w:pPr>
      <w:r>
        <w:rPr>
          <w:bCs/>
          <w:b/>
        </w:rPr>
        <w:t xml:space="preserve">Economist Advisory Group S.A.</w:t>
      </w:r>
      <w:r>
        <w:t xml:space="preserve"> </w:t>
      </w:r>
      <w:r>
        <w:t xml:space="preserve">| Av. Corrientes 1234, Piso 18, Argentina Buenos Aires, C1043AAE</w:t>
      </w:r>
    </w:p>
    <w:p>
      <w:pPr>
        <w:pStyle w:val="BodyText"/>
      </w:pPr>
      <w:r>
        <w:t xml:space="preserve">This Invoice was generated electronically and is valid without a physical signature in accordance with Argentine Law 25,506 on Electronic Documents.</w:t>
      </w:r>
    </w:p>
    <w:p>
      <w:pPr>
        <w:pStyle w:val="BodyText"/>
      </w:pPr>
      <w:r>
        <w:t xml:space="preserve">Thank you for engaging our Economist team. We value our partnership and look forward to continuing to serve your organization in Argentina Buenos Aires.</w:t>
      </w:r>
    </w:p>
    <w:p>
      <w:pPr>
        <w:pStyle w:val="BodyText"/>
      </w:pPr>
      <w:r>
        <w:t xml:space="preserve">Invoice EAG-2025-00487 | Generated: 2025-06-15 | Page 1 of 1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Economist Services - Argentina Buenos Aires</dc:title>
  <dc:creator/>
  <dc:language>en</dc:language>
  <cp:keywords/>
  <dcterms:created xsi:type="dcterms:W3CDTF">2026-10-10T04:14:49Z</dcterms:created>
  <dcterms:modified xsi:type="dcterms:W3CDTF">2026-10-10T04:14:49Z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