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brisbane-editorial-solutions-pty-ltd"/>
    <w:p>
      <w:pPr>
        <w:pStyle w:val="Heading1"/>
      </w:pPr>
      <w:r>
        <w:t xml:space="preserve">Brisbane Editorial Solutions Pty Ltd</w:t>
      </w:r>
    </w:p>
    <w:p>
      <w:pPr>
        <w:pStyle w:val="FirstParagraph"/>
      </w:pPr>
      <w:r>
        <w:t xml:space="preserve">42 Creek Street, Fortitude Valley</w:t>
      </w:r>
    </w:p>
    <w:p>
      <w:pPr>
        <w:pStyle w:val="BodyText"/>
      </w:pPr>
      <w:r>
        <w:t xml:space="preserve">Brisbane, Queensland 4006, Australia Brisbane</w:t>
      </w:r>
    </w:p>
    <w:p>
      <w:pPr>
        <w:pStyle w:val="BodyText"/>
      </w:pPr>
      <w:r>
        <w:t xml:space="preserve">ABN: 54 123 456 789</w:t>
      </w:r>
    </w:p>
    <w:p>
      <w:pPr>
        <w:pStyle w:val="BodyText"/>
      </w:pPr>
      <w:r>
        <w:t xml:space="preserve">Phone: +61 7 3855 0123 | Email: billing@brisbaneeditorial.com.au</w:t>
      </w:r>
    </w:p>
    <w:bookmarkEnd w:id="20"/>
    <w:bookmarkStart w:id="21" w:name="invoice"/>
    <w:p>
      <w:pPr>
        <w:pStyle w:val="Heading2"/>
      </w:pPr>
      <w:r>
        <w:t xml:space="preserve">INVOICE</w:t>
      </w:r>
    </w:p>
    <w:p>
      <w:pPr>
        <w:pStyle w:val="FirstParagraph"/>
      </w:pPr>
      <w:r>
        <w:t xml:space="preserve">Invoice No: BES-2025-0472</w:t>
      </w:r>
    </w:p>
    <w:p>
      <w:pPr>
        <w:pStyle w:val="BodyText"/>
      </w:pPr>
      <w:r>
        <w:t xml:space="preserve">Date Issued: 15 June 2025</w:t>
      </w:r>
    </w:p>
    <w:p>
      <w:pPr>
        <w:pStyle w:val="BodyText"/>
      </w:pPr>
      <w:r>
        <w:t xml:space="preserve">Due Date: 15 July 2025</w:t>
      </w:r>
    </w:p>
    <w:p>
      <w:pPr>
        <w:pStyle w:val="BodyText"/>
      </w:pPr>
      <w:r>
        <w:t xml:space="preserve">Payment Due in 30 Days</w:t>
      </w:r>
    </w:p>
    <w:bookmarkEnd w:id="21"/>
    <w:bookmarkStart w:id="22" w:name="bill-to"/>
    <w:p>
      <w:pPr>
        <w:pStyle w:val="Heading3"/>
      </w:pPr>
      <w:r>
        <w:t xml:space="preserve">Bill To</w:t>
      </w:r>
    </w:p>
    <w:p>
      <w:pPr>
        <w:pStyle w:val="FirstParagraph"/>
      </w:pPr>
      <w:r>
        <w:rPr>
          <w:bCs/>
          <w:b/>
        </w:rPr>
        <w:t xml:space="preserve">Sunshine Coast Publishing Group</w:t>
      </w:r>
    </w:p>
    <w:p>
      <w:pPr>
        <w:pStyle w:val="BodyText"/>
      </w:pPr>
      <w:r>
        <w:t xml:space="preserve">18 River Street, Nambour</w:t>
      </w:r>
    </w:p>
    <w:p>
      <w:pPr>
        <w:pStyle w:val="BodyText"/>
      </w:pPr>
      <w:r>
        <w:t xml:space="preserve">Queensland 4560, Australia Brisbane Region</w:t>
      </w:r>
    </w:p>
    <w:p>
      <w:pPr>
        <w:pStyle w:val="BodyText"/>
      </w:pPr>
      <w:r>
        <w:t xml:space="preserve">Attn: Ms. Catherine Whitfield, Procurement Manager</w:t>
      </w:r>
    </w:p>
    <w:p>
      <w:pPr>
        <w:pStyle w:val="BodyText"/>
      </w:pPr>
      <w:r>
        <w:t xml:space="preserve">ABN: 28 987 654 321</w:t>
      </w:r>
    </w:p>
    <w:bookmarkEnd w:id="22"/>
    <w:bookmarkStart w:id="23" w:name="project-reference"/>
    <w:p>
      <w:pPr>
        <w:pStyle w:val="Heading3"/>
      </w:pPr>
      <w:r>
        <w:t xml:space="preserve">Project Reference</w:t>
      </w:r>
    </w:p>
    <w:p>
      <w:pPr>
        <w:pStyle w:val="FirstParagraph"/>
      </w:pPr>
      <w:r>
        <w:t xml:space="preserve">Project: Q3 2025 Editorial Overhaul</w:t>
      </w:r>
    </w:p>
    <w:p>
      <w:pPr>
        <w:pStyle w:val="BodyText"/>
      </w:pPr>
      <w:r>
        <w:t xml:space="preserve">Contract Ref: SCPG-BES-2025-003</w:t>
      </w:r>
    </w:p>
    <w:p>
      <w:pPr>
        <w:pStyle w:val="BodyText"/>
      </w:pPr>
      <w:r>
        <w:t xml:space="preserve">Service Location: Australia Brisbane</w:t>
      </w:r>
    </w:p>
    <w:p>
      <w:pPr>
        <w:pStyle w:val="BodyText"/>
      </w:pPr>
      <w:r>
        <w:t xml:space="preserve">Editor Assigned: David Thompson, Senior Editor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Editorial Services</w:t>
            </w:r>
          </w:p>
        </w:tc>
        <w:tc>
          <w:tcPr/>
          <w:p>
            <w:pPr>
              <w:pStyle w:val="Compact"/>
              <w:jc w:val="left"/>
            </w:pPr>
            <w:r>
              <w:t xml:space="preserve">Editor / Role</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Senior Editor – Full manuscript review, structural editing, and content strategy consultation for the "Brisbane Heritage" publication series. Conducted on-site at the Australia Brisbane office.</w:t>
            </w:r>
          </w:p>
        </w:tc>
        <w:tc>
          <w:tcPr/>
          <w:p>
            <w:pPr>
              <w:pStyle w:val="Compact"/>
              <w:jc w:val="left"/>
            </w:pPr>
            <w:r>
              <w:t xml:space="preserve">D. Thompson (Senior Editor)</w:t>
            </w:r>
          </w:p>
        </w:tc>
        <w:tc>
          <w:tcPr/>
          <w:p>
            <w:pPr>
              <w:pStyle w:val="Compact"/>
              <w:jc w:val="left"/>
            </w:pPr>
            <w:r>
              <w:t xml:space="preserve">48</w:t>
            </w:r>
          </w:p>
        </w:tc>
        <w:tc>
          <w:tcPr/>
          <w:p>
            <w:pPr>
              <w:pStyle w:val="Compact"/>
              <w:jc w:val="left"/>
            </w:pPr>
            <w:r>
              <w:t xml:space="preserve">$145.00</w:t>
            </w:r>
          </w:p>
        </w:tc>
        <w:tc>
          <w:tcPr/>
          <w:p>
            <w:pPr>
              <w:pStyle w:val="Compact"/>
              <w:jc w:val="left"/>
            </w:pPr>
            <w:r>
              <w:t xml:space="preserve">$6,960.00</w:t>
            </w:r>
          </w:p>
        </w:tc>
      </w:tr>
      <w:tr>
        <w:tc>
          <w:tcPr/>
          <w:p>
            <w:pPr>
              <w:pStyle w:val="Compact"/>
              <w:jc w:val="left"/>
            </w:pPr>
            <w:r>
              <w:t xml:space="preserve">2</w:t>
            </w:r>
          </w:p>
        </w:tc>
        <w:tc>
          <w:tcPr/>
          <w:p>
            <w:pPr>
              <w:pStyle w:val="Compact"/>
              <w:jc w:val="left"/>
            </w:pPr>
            <w:r>
              <w:t xml:space="preserve">Junior Editor – Copyediting, proofreading, and style guide compliance for 12 chapters of the Australia Brisbane regional history volume. All work performed under the supervision of the lead Editor.</w:t>
            </w:r>
          </w:p>
        </w:tc>
        <w:tc>
          <w:tcPr/>
          <w:p>
            <w:pPr>
              <w:pStyle w:val="Compact"/>
              <w:jc w:val="left"/>
            </w:pPr>
            <w:r>
              <w:t xml:space="preserve">S. Nakamura (Junior Editor)</w:t>
            </w:r>
          </w:p>
        </w:tc>
        <w:tc>
          <w:tcPr/>
          <w:p>
            <w:pPr>
              <w:pStyle w:val="Compact"/>
              <w:jc w:val="left"/>
            </w:pPr>
            <w:r>
              <w:t xml:space="preserve">72</w:t>
            </w:r>
          </w:p>
        </w:tc>
        <w:tc>
          <w:tcPr/>
          <w:p>
            <w:pPr>
              <w:pStyle w:val="Compact"/>
              <w:jc w:val="left"/>
            </w:pPr>
            <w:r>
              <w:t xml:space="preserve">$85.00</w:t>
            </w:r>
          </w:p>
        </w:tc>
        <w:tc>
          <w:tcPr/>
          <w:p>
            <w:pPr>
              <w:pStyle w:val="Compact"/>
              <w:jc w:val="left"/>
            </w:pPr>
            <w:r>
              <w:t xml:space="preserve">$6,120.00</w:t>
            </w:r>
          </w:p>
        </w:tc>
      </w:tr>
      <w:tr>
        <w:tc>
          <w:tcPr/>
          <w:p>
            <w:pPr>
              <w:pStyle w:val="Compact"/>
              <w:jc w:val="left"/>
            </w:pPr>
            <w:r>
              <w:t xml:space="preserve">3</w:t>
            </w:r>
          </w:p>
        </w:tc>
        <w:tc>
          <w:tcPr/>
          <w:p>
            <w:pPr>
              <w:pStyle w:val="Compact"/>
              <w:jc w:val="left"/>
            </w:pPr>
            <w:r>
              <w:t xml:space="preserve">Technical Editor – Formatting, layout review, and digital asset management for the e-book edition. Ensured all files met the Australia Brisbane publishing standards and accessibility requirements.</w:t>
            </w:r>
          </w:p>
        </w:tc>
        <w:tc>
          <w:tcPr/>
          <w:p>
            <w:pPr>
              <w:pStyle w:val="Compact"/>
              <w:jc w:val="left"/>
            </w:pPr>
            <w:r>
              <w:t xml:space="preserve">R. O'Connor (Technical Editor)</w:t>
            </w:r>
          </w:p>
        </w:tc>
        <w:tc>
          <w:tcPr/>
          <w:p>
            <w:pPr>
              <w:pStyle w:val="Compact"/>
              <w:jc w:val="left"/>
            </w:pPr>
            <w:r>
              <w:t xml:space="preserve">36</w:t>
            </w:r>
          </w:p>
        </w:tc>
        <w:tc>
          <w:tcPr/>
          <w:p>
            <w:pPr>
              <w:pStyle w:val="Compact"/>
              <w:jc w:val="left"/>
            </w:pPr>
            <w:r>
              <w:t xml:space="preserve">$110.00</w:t>
            </w:r>
          </w:p>
        </w:tc>
        <w:tc>
          <w:tcPr/>
          <w:p>
            <w:pPr>
              <w:pStyle w:val="Compact"/>
              <w:jc w:val="left"/>
            </w:pPr>
            <w:r>
              <w:t xml:space="preserve">$3,960.00</w:t>
            </w:r>
          </w:p>
        </w:tc>
      </w:tr>
      <w:tr>
        <w:tc>
          <w:tcPr/>
          <w:p>
            <w:pPr>
              <w:pStyle w:val="Compact"/>
              <w:jc w:val="left"/>
            </w:pPr>
            <w:r>
              <w:t xml:space="preserve">4</w:t>
            </w:r>
          </w:p>
        </w:tc>
        <w:tc>
          <w:tcPr/>
          <w:p>
            <w:pPr>
              <w:pStyle w:val="Compact"/>
              <w:jc w:val="left"/>
            </w:pPr>
            <w:r>
              <w:t xml:space="preserve">Editorial Project Management – Coordination of the full editorial team, scheduling of review cycles, and client communication for the Australia Brisbane project timeline. Includes weekly progress reports.</w:t>
            </w:r>
          </w:p>
        </w:tc>
        <w:tc>
          <w:tcPr/>
          <w:p>
            <w:pPr>
              <w:pStyle w:val="Compact"/>
              <w:jc w:val="left"/>
            </w:pPr>
            <w:r>
              <w:t xml:space="preserve">L. Fernandez (Editorial PM)</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5</w:t>
            </w:r>
          </w:p>
        </w:tc>
        <w:tc>
          <w:tcPr/>
          <w:p>
            <w:pPr>
              <w:pStyle w:val="Compact"/>
              <w:jc w:val="left"/>
            </w:pPr>
            <w:r>
              <w:t xml:space="preserve">Freelance Editor – Fact-checking, source verification, and Australian English language compliance for all Australia Brisbane-specific content, including local government references and geographic data.</w:t>
            </w:r>
          </w:p>
        </w:tc>
        <w:tc>
          <w:tcPr/>
          <w:p>
            <w:pPr>
              <w:pStyle w:val="Compact"/>
              <w:jc w:val="left"/>
            </w:pPr>
            <w:r>
              <w:t xml:space="preserve">M. Patel (Freelance Editor)</w:t>
            </w:r>
          </w:p>
        </w:tc>
        <w:tc>
          <w:tcPr/>
          <w:p>
            <w:pPr>
              <w:pStyle w:val="Compact"/>
              <w:jc w:val="left"/>
            </w:pPr>
            <w:r>
              <w:t xml:space="preserve">24</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6</w:t>
            </w:r>
          </w:p>
        </w:tc>
        <w:tc>
          <w:tcPr/>
          <w:p>
            <w:pPr>
              <w:pStyle w:val="Compact"/>
              <w:jc w:val="left"/>
            </w:pPr>
            <w:r>
              <w:t xml:space="preserve">Editorial Software &amp; Tools – Licensing fees for professional editing software, plagiarism detection tools, and digital proofing platforms used throughout the Australia Brisbane engagement period.</w:t>
            </w:r>
          </w:p>
        </w:tc>
        <w:tc>
          <w:tcPr/>
          <w:p>
            <w:pPr>
              <w:pStyle w:val="Compact"/>
              <w:jc w:val="left"/>
            </w:pPr>
            <w:r>
              <w:t xml:space="preserve">N/A (Software)</w:t>
            </w:r>
          </w:p>
        </w:tc>
        <w:tc>
          <w:tcPr/>
          <w:p>
            <w:pPr>
              <w:pStyle w:val="Compact"/>
              <w:jc w:val="left"/>
            </w:pPr>
            <w:r>
              <w:t xml:space="preserve">—</w:t>
            </w:r>
          </w:p>
        </w:tc>
        <w:tc>
          <w:tcPr/>
          <w:p>
            <w:pPr>
              <w:pStyle w:val="Compact"/>
              <w:jc w:val="left"/>
            </w:pPr>
            <w:r>
              <w:t xml:space="preserve">—</w:t>
            </w:r>
          </w:p>
        </w:tc>
        <w:tc>
          <w:tcPr/>
          <w:p>
            <w:pPr>
              <w:pStyle w:val="Compact"/>
              <w:jc w:val="left"/>
            </w:pPr>
            <w:r>
              <w:t xml:space="preserve">$1,450.00</w:t>
            </w:r>
          </w:p>
        </w:tc>
      </w:tr>
      <w:tr>
        <w:tc>
          <w:tcPr/>
          <w:p>
            <w:pPr>
              <w:pStyle w:val="Compact"/>
              <w:jc w:val="left"/>
            </w:pPr>
            <w:r>
              <w:t xml:space="preserve">7</w:t>
            </w:r>
          </w:p>
        </w:tc>
        <w:tc>
          <w:tcPr/>
          <w:p>
            <w:pPr>
              <w:pStyle w:val="Compact"/>
              <w:jc w:val="left"/>
            </w:pPr>
            <w:r>
              <w:t xml:space="preserve">On-Site Editorial Workshop – Half-day workshop held at the client's Australia Brisbane office for editorial team alignment, style guide training, and Q3 content planning. Includes catering and venue costs.</w:t>
            </w:r>
          </w:p>
        </w:tc>
        <w:tc>
          <w:tcPr/>
          <w:p>
            <w:pPr>
              <w:pStyle w:val="Compact"/>
              <w:jc w:val="left"/>
            </w:pPr>
            <w:r>
              <w:t xml:space="preserve">Full Editorial Team</w:t>
            </w:r>
          </w:p>
        </w:tc>
        <w:tc>
          <w:tcPr/>
          <w:p>
            <w:pPr>
              <w:pStyle w:val="Compact"/>
              <w:jc w:val="left"/>
            </w:pPr>
            <w:r>
              <w:t xml:space="preserve">4</w:t>
            </w:r>
          </w:p>
        </w:tc>
        <w:tc>
          <w:tcPr/>
          <w:p>
            <w:pPr>
              <w:pStyle w:val="Compact"/>
              <w:jc w:val="left"/>
            </w:pPr>
            <w:r>
              <w:t xml:space="preserve">$250.00</w:t>
            </w:r>
          </w:p>
        </w:tc>
        <w:tc>
          <w:tcPr/>
          <w:p>
            <w:pPr>
              <w:pStyle w:val="Compact"/>
              <w:jc w:val="left"/>
            </w:pPr>
            <w:r>
              <w:t xml:space="preserve">$1,000.00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$26,570.00</w:t>
            </w:r>
          </w:p>
        </w:tc>
      </w:tr>
      <w:tr>
        <w:tc>
          <w:tcPr/>
          <w:p>
            <w:pPr>
              <w:pStyle w:val="Compact"/>
              <w:jc w:val="left"/>
            </w:pPr>
            <w:r>
              <w:t xml:space="preserve">GST (10%) – Australia Brisbane</w:t>
            </w:r>
          </w:p>
        </w:tc>
        <w:tc>
          <w:tcPr/>
          <w:p>
            <w:pPr>
              <w:pStyle w:val="Compact"/>
              <w:jc w:val="left"/>
            </w:pPr>
            <w:r>
              <w:t xml:space="preserve">$2,657.00</w:t>
            </w:r>
          </w:p>
        </w:tc>
      </w:tr>
      <w:tr>
        <w:tc>
          <w:tcPr/>
          <w:p>
            <w:pPr>
              <w:pStyle w:val="Compact"/>
              <w:jc w:val="left"/>
            </w:pPr>
            <w:r>
              <w:t xml:space="preserve">Early Payment Discount (2% if paid within 14 days)</w:t>
            </w:r>
          </w:p>
        </w:tc>
        <w:tc>
          <w:tcPr/>
          <w:p>
            <w:pPr>
              <w:pStyle w:val="Compact"/>
              <w:jc w:val="left"/>
            </w:pPr>
            <w:r>
              <w:t xml:space="preserve">-$531.40</w:t>
            </w:r>
          </w:p>
        </w:tc>
      </w:tr>
      <w:tr>
        <w:tc>
          <w:tcPr/>
          <w:p>
            <w:pPr>
              <w:pStyle w:val="Compact"/>
              <w:jc w:val="left"/>
            </w:pPr>
            <w:r>
              <w:t xml:space="preserve">Grand Total Due</w:t>
            </w:r>
          </w:p>
        </w:tc>
        <w:tc>
          <w:tcPr/>
          <w:p>
            <w:pPr>
              <w:pStyle w:val="Compact"/>
              <w:jc w:val="left"/>
            </w:pPr>
            <w:r>
              <w:t xml:space="preserve">$28,695.60</w:t>
            </w:r>
          </w:p>
        </w:tc>
      </w:tr>
    </w:tbl>
    <w:bookmarkStart w:id="24" w:name="payment-instructions"/>
    <w:p>
      <w:pPr>
        <w:pStyle w:val="Heading3"/>
      </w:pPr>
      <w:r>
        <w:t xml:space="preserve">Payment Instructions</w:t>
      </w:r>
    </w:p>
    <w:p>
      <w:pPr>
        <w:pStyle w:val="FirstParagraph"/>
      </w:pPr>
      <w:r>
        <w:t xml:space="preserve">This Invoice must be settled within thirty (30) calendar days of the issue date, in accordance with the service agreement between Brisbane Editorial Solutions Pty Ltd and Sunshine Coast Publishing Group.</w:t>
      </w:r>
    </w:p>
    <w:p>
      <w:pPr>
        <w:pStyle w:val="BodyText"/>
      </w:pPr>
      <w:r>
        <w:rPr>
          <w:bCs/>
          <w:b/>
        </w:rPr>
        <w:t xml:space="preserve">Bank Transfer (Preferred):</w:t>
      </w:r>
      <w:r>
        <w:t xml:space="preserve"> </w:t>
      </w:r>
      <w:r>
        <w:t xml:space="preserve">BSB: 062-123 | Account: 456789012 | Account Name: Brisbane Editorial Solutions Pty Ltd</w:t>
      </w:r>
    </w:p>
    <w:p>
      <w:pPr>
        <w:pStyle w:val="BodyText"/>
      </w:pPr>
      <w:r>
        <w:rPr>
          <w:bCs/>
          <w:b/>
        </w:rPr>
        <w:t xml:space="preserve">Reference:</w:t>
      </w:r>
      <w:r>
        <w:t xml:space="preserve"> </w:t>
      </w:r>
      <w:r>
        <w:t xml:space="preserve">Please include Invoice No. BES-2025-0472 in your payment reference to ensure accurate reconciliation.</w:t>
      </w:r>
    </w:p>
    <w:p>
      <w:pPr>
        <w:pStyle w:val="BodyText"/>
      </w:pPr>
      <w:r>
        <w:rPr>
          <w:bCs/>
          <w:b/>
        </w:rPr>
        <w:t xml:space="preserve">Cheque:</w:t>
      </w:r>
      <w:r>
        <w:t xml:space="preserve"> </w:t>
      </w:r>
      <w:r>
        <w:t xml:space="preserve">Payable to "Brisbane Editorial Solutions Pty Ltd" and posted to 42 Creek Street, Fortitude Valley, Brisbane QLD 4006, Australia Brisbane.</w:t>
      </w:r>
    </w:p>
    <w:p>
      <w:pPr>
        <w:pStyle w:val="BodyText"/>
      </w:pPr>
      <w:r>
        <w:rPr>
          <w:bCs/>
          <w:b/>
        </w:rPr>
        <w:t xml:space="preserve">Online Payment:</w:t>
      </w:r>
      <w:r>
        <w:t xml:space="preserve"> </w:t>
      </w:r>
      <w:r>
        <w:t xml:space="preserve">Available via our secure portal at pay.brisbaneeditorial.com.au using the Invoice reference number.</w:t>
      </w:r>
    </w:p>
    <w:bookmarkEnd w:id="24"/>
    <w:bookmarkStart w:id="25" w:name="important-notes-regarding-this-invoice"/>
    <w:p>
      <w:pPr>
        <w:pStyle w:val="Heading3"/>
      </w:pPr>
      <w:r>
        <w:t xml:space="preserve">Important Notes Regarding This Invoice</w:t>
      </w:r>
    </w:p>
    <w:p>
      <w:pPr>
        <w:pStyle w:val="FirstParagraph"/>
      </w:pPr>
      <w:r>
        <w:t xml:space="preserve">1. This Invoice covers all editorial services rendered by the assigned Editor team during the period of 1 May 2025 to 30 May 2025 for the Australia Brisbane regional publication project.</w:t>
      </w:r>
    </w:p>
    <w:p>
      <w:pPr>
        <w:pStyle w:val="BodyText"/>
      </w:pPr>
      <w:r>
        <w:t xml:space="preserve">2. All rates quoted in this Invoice are in Australian Dollars (AUD) and are inclusive of the Editor's professional expertise, editorial judgment, and quality assurance processes.</w:t>
      </w:r>
    </w:p>
    <w:p>
      <w:pPr>
        <w:pStyle w:val="BodyText"/>
      </w:pPr>
      <w:r>
        <w:t xml:space="preserve">3. Any additional editorial work requested beyond the scope defined in Contract Ref SCPG-BES-2025-003 will be invoiced separately. Please contact your assigned Editor before requesting out-of-scope changes.</w:t>
      </w:r>
    </w:p>
    <w:p>
      <w:pPr>
        <w:pStyle w:val="BodyText"/>
      </w:pPr>
      <w:r>
        <w:t xml:space="preserve">4. Late payments on this Invoice will incur interest at the rate of 1.5% per month, as stipulated under the Australian Consumer Law and the terms of our Australia Brisbane service agreement.</w:t>
      </w:r>
    </w:p>
    <w:p>
      <w:pPr>
        <w:pStyle w:val="BodyText"/>
      </w:pPr>
      <w:r>
        <w:t xml:space="preserve">5. This Invoice is valid for 90 days from the date of issue. After this period, please contact our billing department in Australia Brisbane to confirm the outstanding balance.</w:t>
      </w:r>
    </w:p>
    <w:p>
      <w:pPr>
        <w:pStyle w:val="BodyText"/>
      </w:pPr>
      <w:r>
        <w:t xml:space="preserve">6. All editorial deliverables referenced in this Invoice have been approved by the client's designated reviewer. No further revisions are included in this billing cycle.</w:t>
      </w:r>
    </w:p>
    <w:bookmarkEnd w:id="25"/>
    <w:bookmarkStart w:id="26" w:name="editorial-quality-assurance-statement"/>
    <w:p>
      <w:pPr>
        <w:pStyle w:val="Heading3"/>
      </w:pPr>
      <w:r>
        <w:t xml:space="preserve">Editorial Quality Assurance Statement</w:t>
      </w:r>
    </w:p>
    <w:p>
      <w:pPr>
        <w:pStyle w:val="FirstParagraph"/>
      </w:pPr>
      <w:r>
        <w:t xml:space="preserve">Brisbane Editorial Solutions Pty Ltd guarantees that all work performed by our Editor team meets the highest standards of Australian English language conventions, factual accuracy, and professional editorial integrity. Every document that passes through our Australia Brisbane editorial pipeline undergoes a minimum of three review stages: structural editing by the Senior Editor, copyediting by the Junior Editor, and final proofreading by the Technical Editor. This multi-layered approach ensures that the final product delivered to our clients in Australia Brisbane and beyond is of the highest possible quality. We take pride in our editorial reputation and stand behind every word that our Editor team produces.</w:t>
      </w:r>
    </w:p>
    <w:bookmarkEnd w:id="26"/>
    <w:p>
      <w:pPr>
        <w:pStyle w:val="BodyText"/>
      </w:pPr>
      <w:r>
        <w:rPr>
          <w:bCs/>
          <w:b/>
        </w:rPr>
        <w:t xml:space="preserve">Brisbane Editorial Solutions Pty Ltd</w:t>
      </w:r>
      <w:r>
        <w:t xml:space="preserve"> </w:t>
      </w:r>
      <w:r>
        <w:t xml:space="preserve">| ABN: 54 123 456 789 | 42 Creek Street, Fortitude Valley, Brisbane QLD 4006, Australia Brisbane</w:t>
      </w:r>
    </w:p>
    <w:p>
      <w:pPr>
        <w:pStyle w:val="BodyText"/>
      </w:pPr>
      <w:r>
        <w:t xml:space="preserve">This Invoice was generated electronically and is valid without a physical signature. For queries regarding this Invoice, please contact billing@brisbaneeditorial.com.au or call +61 7 3855 0123.</w:t>
      </w:r>
    </w:p>
    <w:p>
      <w:pPr>
        <w:pStyle w:val="BodyText"/>
      </w:pPr>
      <w:r>
        <w:t xml:space="preserve">Thank you for choosing Brisbane Editorial Solutions for your editorial needs in Australia Brisbane. We look forward to continuing our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Editorial Services - Australia Brisbane</dc:title>
  <dc:creator/>
  <dc:language>en</dc:language>
  <cp:keywords/>
  <dcterms:created xsi:type="dcterms:W3CDTF">2026-10-10T02:30:33Z</dcterms:created>
  <dcterms:modified xsi:type="dcterms:W3CDTF">2026-10-10T02:30:33Z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