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Software</w:t>
      </w:r>
      <w:r>
        <w:t xml:space="preserve"> </w:t>
      </w:r>
      <w:r>
        <w:t xml:space="preserve">License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editorpro-solutions-ltd."/>
    <w:p>
      <w:pPr>
        <w:pStyle w:val="Heading1"/>
      </w:pPr>
      <w:r>
        <w:t xml:space="preserve">EditorPro Solutions Ltd.</w:t>
      </w:r>
    </w:p>
    <w:p>
      <w:pPr>
        <w:pStyle w:val="FirstParagraph"/>
      </w:pPr>
      <w:r>
        <w:t xml:space="preserve">1420 Digital Avenue, Suite 300</w:t>
      </w:r>
    </w:p>
    <w:p>
      <w:pPr>
        <w:pStyle w:val="BodyText"/>
      </w:pPr>
      <w:r>
        <w:t xml:space="preserve">London, United Kingdom, EC1A 1BB</w:t>
      </w:r>
    </w:p>
    <w:p>
      <w:pPr>
        <w:pStyle w:val="BodyText"/>
      </w:pPr>
      <w:r>
        <w:t xml:space="preserve">VAT No: GB 987654321</w:t>
      </w:r>
    </w:p>
    <w:p>
      <w:pPr>
        <w:pStyle w:val="BodyText"/>
      </w:pPr>
      <w:r>
        <w:t xml:space="preserve">Email: billing@editorpro-solutions.com</w:t>
      </w:r>
    </w:p>
    <w:p>
      <w:pPr>
        <w:pStyle w:val="BodyText"/>
      </w:pPr>
      <w:r>
        <w:t xml:space="preserve">Phone: +44 20 7946 0958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EP-2025-SD-0487</w:t>
      </w:r>
    </w:p>
    <w:p>
      <w:pPr>
        <w:pStyle w:val="BodyText"/>
      </w:pPr>
      <w:r>
        <w:t xml:space="preserve">Date Issued: 15 June 2025</w:t>
      </w:r>
    </w:p>
    <w:p>
      <w:pPr>
        <w:pStyle w:val="BodyText"/>
      </w:pPr>
      <w:r>
        <w:t xml:space="preserve">Due Date: 15 July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Mme Awa Diop</w:t>
      </w:r>
    </w:p>
    <w:p>
      <w:pPr>
        <w:pStyle w:val="BodyText"/>
      </w:pPr>
      <w:r>
        <w:t xml:space="preserve">Directrice, Bureau de Rédaction</w:t>
      </w:r>
    </w:p>
    <w:p>
      <w:pPr>
        <w:pStyle w:val="BodyText"/>
      </w:pPr>
      <w:r>
        <w:t xml:space="preserve">Société Médias du Sénégal SARL</w:t>
      </w:r>
    </w:p>
    <w:p>
      <w:pPr>
        <w:pStyle w:val="BodyText"/>
      </w:pPr>
      <w:r>
        <w:t xml:space="preserve">&lt;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Editor Software License - Senegal Dakar</dc:title>
  <dc:creator/>
  <dc:language>en</dc:language>
  <cp:keywords/>
  <dcterms:created xsi:type="dcterms:W3CDTF">2026-10-10T01:12:41Z</dcterms:created>
  <dcterms:modified xsi:type="dcterms:W3CDTF">2026-10-10T01:12:41Z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