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creative-editor-studio"/>
    <w:p>
      <w:pPr>
        <w:pStyle w:val="Heading1"/>
      </w:pPr>
      <w:r>
        <w:t xml:space="preserve">Cape Town Creative Editor Studio</w:t>
      </w:r>
    </w:p>
    <w:p>
      <w:pPr>
        <w:pStyle w:val="FirstParagraph"/>
      </w:pPr>
      <w:r>
        <w:t xml:space="preserve">142 Sea Point Promenade, Sea Point</w:t>
      </w:r>
    </w:p>
    <w:p>
      <w:pPr>
        <w:pStyle w:val="BodyText"/>
      </w:pPr>
      <w:r>
        <w:t xml:space="preserve">Cape Town, 8005, Western Cape</w:t>
      </w:r>
    </w:p>
    <w:p>
      <w:pPr>
        <w:pStyle w:val="BodyText"/>
      </w:pPr>
      <w:r>
        <w:t xml:space="preserve">South Africa</w:t>
      </w:r>
    </w:p>
    <w:p>
      <w:pPr>
        <w:pStyle w:val="BodyText"/>
      </w:pPr>
      <w:r>
        <w:t xml:space="preserve">Tel: +27 21 424 5678</w:t>
      </w:r>
    </w:p>
    <w:p>
      <w:pPr>
        <w:pStyle w:val="BodyText"/>
      </w:pPr>
      <w:r>
        <w:t xml:space="preserve">Email: billing@capetowneditor.co.za</w:t>
      </w:r>
    </w:p>
    <w:p>
      <w:pPr>
        <w:pStyle w:val="BodyText"/>
      </w:pPr>
      <w:r>
        <w:t xml:space="preserve">VAT No: 4930123456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CT-ED-2025-00472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EDR-CT-2025-0891</w:t>
      </w:r>
    </w:p>
    <w:bookmarkEnd w:id="21"/>
    <w:bookmarkStart w:id="22" w:name="bill-to"/>
    <w:p>
      <w:pPr>
        <w:pStyle w:val="Heading3"/>
      </w:pPr>
      <w:r>
        <w:t xml:space="preserve">Bill To</w:t>
      </w:r>
    </w:p>
    <w:p>
      <w:pPr>
        <w:pStyle w:val="FirstParagraph"/>
      </w:pPr>
      <w:r>
        <w:t xml:space="preserve">Atlantic Media Productions (Pty) Ltd</w:t>
      </w:r>
    </w:p>
    <w:p>
      <w:pPr>
        <w:pStyle w:val="BodyText"/>
      </w:pPr>
      <w:r>
        <w:t xml:space="preserve">Attention: Mr. Thabo Nkosi, Creative Director</w:t>
      </w:r>
    </w:p>
    <w:p>
      <w:pPr>
        <w:pStyle w:val="BodyText"/>
      </w:pPr>
      <w:r>
        <w:t xml:space="preserve">78 Kloof Street, Gardens</w:t>
      </w:r>
    </w:p>
    <w:p>
      <w:pPr>
        <w:pStyle w:val="BodyText"/>
      </w:pPr>
      <w:r>
        <w:t xml:space="preserve">Cape Town, 8001, Western Cape</w:t>
      </w:r>
    </w:p>
    <w:p>
      <w:pPr>
        <w:pStyle w:val="BodyText"/>
      </w:pPr>
      <w:r>
        <w:t xml:space="preserve">South Africa</w:t>
      </w:r>
    </w:p>
    <w:p>
      <w:pPr>
        <w:pStyle w:val="BodyText"/>
      </w:pPr>
      <w:r>
        <w:t xml:space="preserve">VAT No: 4920987654</w:t>
      </w:r>
    </w:p>
    <w:p>
      <w:pPr>
        <w:pStyle w:val="BodyText"/>
      </w:pPr>
      <w:r>
        <w:t xml:space="preserve">Email: t.nkosi@atlanticmedia.co.za</w:t>
      </w:r>
    </w:p>
    <w:bookmarkEnd w:id="22"/>
    <w:bookmarkStart w:id="23" w:name="editor-services-provided-by"/>
    <w:p>
      <w:pPr>
        <w:pStyle w:val="Heading3"/>
      </w:pPr>
      <w:r>
        <w:t xml:space="preserve">Editor Services Provided By</w:t>
      </w:r>
    </w:p>
    <w:p>
      <w:pPr>
        <w:pStyle w:val="FirstParagraph"/>
      </w:pPr>
      <w:r>
        <w:t xml:space="preserve">Cape Town Creative Editor Studio</w:t>
      </w:r>
    </w:p>
    <w:p>
      <w:pPr>
        <w:pStyle w:val="BodyText"/>
      </w:pPr>
      <w:r>
        <w:t xml:space="preserve">Lead Editor: Sarah van der Merwe</w:t>
      </w:r>
    </w:p>
    <w:p>
      <w:pPr>
        <w:pStyle w:val="BodyText"/>
      </w:pPr>
      <w:r>
        <w:t xml:space="preserve">Senior Editor: James O'Brien</w:t>
      </w:r>
    </w:p>
    <w:p>
      <w:pPr>
        <w:pStyle w:val="BodyText"/>
      </w:pPr>
      <w:r>
        <w:t xml:space="preserve">Junior Editor: Naledi Dlamini</w:t>
      </w:r>
    </w:p>
    <w:p>
      <w:pPr>
        <w:pStyle w:val="BodyText"/>
      </w:pPr>
      <w:r>
        <w:t xml:space="preserve">Based in: South Africa Cape Town</w:t>
      </w:r>
    </w:p>
    <w:p>
      <w:pPr>
        <w:pStyle w:val="BodyText"/>
      </w:pPr>
      <w:r>
        <w:t xml:space="preserve">Registration No: 2019/456789/07</w:t>
      </w:r>
    </w:p>
    <w:p>
      <w:pPr>
        <w:pStyle w:val="BodyText"/>
      </w:pPr>
      <w:r>
        <w:t xml:space="preserve">Bank: FNB, Acc: 62345678901</w:t>
      </w:r>
    </w:p>
    <w:p>
      <w:pPr>
        <w:pStyle w:val="BodyText"/>
      </w:pPr>
      <w:r>
        <w:t xml:space="preserve">Branch: Sea Point, Cape Town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Editor – Post-production editing of 4K documentary footage for Atlantic Media's "Cape Coastline" series. Includes timeline assembly, narrative structure refinement, and colour grading in DaVinci Resolve. Editor worked on-site in South Africa Cape Town studios.</w:t>
            </w:r>
          </w:p>
        </w:tc>
        <w:tc>
          <w:tcPr/>
          <w:p>
            <w:pPr>
              <w:pStyle w:val="Compact"/>
              <w:jc w:val="left"/>
            </w:pPr>
            <w:r>
              <w:t xml:space="preserve">48</w:t>
            </w:r>
          </w:p>
        </w:tc>
        <w:tc>
          <w:tcPr/>
          <w:p>
            <w:pPr>
              <w:pStyle w:val="Compact"/>
              <w:jc w:val="left"/>
            </w:pPr>
            <w:r>
              <w:t xml:space="preserve">R 1,250.00</w:t>
            </w:r>
          </w:p>
        </w:tc>
        <w:tc>
          <w:tcPr/>
          <w:p>
            <w:pPr>
              <w:pStyle w:val="Compact"/>
              <w:jc w:val="left"/>
            </w:pPr>
            <w:r>
              <w:t xml:space="preserve">R 60,000.00</w:t>
            </w:r>
          </w:p>
        </w:tc>
      </w:tr>
      <w:tr>
        <w:tc>
          <w:tcPr/>
          <w:p>
            <w:pPr>
              <w:pStyle w:val="Compact"/>
              <w:jc w:val="left"/>
            </w:pPr>
            <w:r>
              <w:t xml:space="preserve">02</w:t>
            </w:r>
          </w:p>
        </w:tc>
        <w:tc>
          <w:tcPr/>
          <w:p>
            <w:pPr>
              <w:pStyle w:val="Compact"/>
              <w:jc w:val="left"/>
            </w:pPr>
            <w:r>
              <w:t xml:space="preserve">Junior Editor – Raw footage organisation, logging, and preliminary cuts for the "Cape Coastline" series. The Editor managed over 320 hours of raw material captured across the Western Cape region of South Africa Cape Town.</w:t>
            </w:r>
          </w:p>
        </w:tc>
        <w:tc>
          <w:tcPr/>
          <w:p>
            <w:pPr>
              <w:pStyle w:val="Compact"/>
              <w:jc w:val="left"/>
            </w:pPr>
            <w:r>
              <w:t xml:space="preserve">64</w:t>
            </w:r>
          </w:p>
        </w:tc>
        <w:tc>
          <w:tcPr/>
          <w:p>
            <w:pPr>
              <w:pStyle w:val="Compact"/>
              <w:jc w:val="left"/>
            </w:pPr>
            <w:r>
              <w:t xml:space="preserve">R 650.00</w:t>
            </w:r>
          </w:p>
        </w:tc>
        <w:tc>
          <w:tcPr/>
          <w:p>
            <w:pPr>
              <w:pStyle w:val="Compact"/>
              <w:jc w:val="left"/>
            </w:pPr>
            <w:r>
              <w:t xml:space="preserve">R 41,600.00</w:t>
            </w:r>
          </w:p>
        </w:tc>
      </w:tr>
      <w:tr>
        <w:tc>
          <w:tcPr/>
          <w:p>
            <w:pPr>
              <w:pStyle w:val="Compact"/>
              <w:jc w:val="left"/>
            </w:pPr>
            <w:r>
              <w:t xml:space="preserve">03</w:t>
            </w:r>
          </w:p>
        </w:tc>
        <w:tc>
          <w:tcPr/>
          <w:p>
            <w:pPr>
              <w:pStyle w:val="Compact"/>
              <w:jc w:val="left"/>
            </w:pPr>
            <w:r>
              <w:t xml:space="preserve">Lead Editor – Sound design, audio mixing, and dialogue cleanup for all six episodes. The Editor applied noise reduction, EQ processing, and spatial audio mixing to meet broadcast standards for South African television networks.</w:t>
            </w:r>
          </w:p>
        </w:tc>
        <w:tc>
          <w:tcPr/>
          <w:p>
            <w:pPr>
              <w:pStyle w:val="Compact"/>
              <w:jc w:val="left"/>
            </w:pPr>
            <w:r>
              <w:t xml:space="preserve">36</w:t>
            </w:r>
          </w:p>
        </w:tc>
        <w:tc>
          <w:tcPr/>
          <w:p>
            <w:pPr>
              <w:pStyle w:val="Compact"/>
              <w:jc w:val="left"/>
            </w:pPr>
            <w:r>
              <w:t xml:space="preserve">R 1,450.00</w:t>
            </w:r>
          </w:p>
        </w:tc>
        <w:tc>
          <w:tcPr/>
          <w:p>
            <w:pPr>
              <w:pStyle w:val="Compact"/>
              <w:jc w:val="left"/>
            </w:pPr>
            <w:r>
              <w:t xml:space="preserve">R 52,200.00</w:t>
            </w:r>
          </w:p>
        </w:tc>
      </w:tr>
      <w:tr>
        <w:tc>
          <w:tcPr/>
          <w:p>
            <w:pPr>
              <w:pStyle w:val="Compact"/>
              <w:jc w:val="left"/>
            </w:pPr>
            <w:r>
              <w:t xml:space="preserve">04</w:t>
            </w:r>
          </w:p>
        </w:tc>
        <w:tc>
          <w:tcPr/>
          <w:p>
            <w:pPr>
              <w:pStyle w:val="Compact"/>
              <w:jc w:val="left"/>
            </w:pPr>
            <w:r>
              <w:t xml:space="preserve">Editor – Motion graphics integration, lower thirds, title sequences, and animated transitions. All graphics were designed and composited by the Editor team at our South Africa Cape Town facility using Adobe After Effects.</w:t>
            </w:r>
          </w:p>
        </w:tc>
        <w:tc>
          <w:tcPr/>
          <w:p>
            <w:pPr>
              <w:pStyle w:val="Compact"/>
              <w:jc w:val="left"/>
            </w:pPr>
            <w:r>
              <w:t xml:space="preserve">28</w:t>
            </w:r>
          </w:p>
        </w:tc>
        <w:tc>
          <w:tcPr/>
          <w:p>
            <w:pPr>
              <w:pStyle w:val="Compact"/>
              <w:jc w:val="left"/>
            </w:pPr>
            <w:r>
              <w:t xml:space="preserve">R 950.00</w:t>
            </w:r>
          </w:p>
        </w:tc>
        <w:tc>
          <w:tcPr/>
          <w:p>
            <w:pPr>
              <w:pStyle w:val="Compact"/>
              <w:jc w:val="left"/>
            </w:pPr>
            <w:r>
              <w:t xml:space="preserve">R 26,600.00</w:t>
            </w:r>
          </w:p>
        </w:tc>
      </w:tr>
      <w:tr>
        <w:tc>
          <w:tcPr/>
          <w:p>
            <w:pPr>
              <w:pStyle w:val="Compact"/>
              <w:jc w:val="left"/>
            </w:pPr>
            <w:r>
              <w:t xml:space="preserve">05</w:t>
            </w:r>
          </w:p>
        </w:tc>
        <w:tc>
          <w:tcPr/>
          <w:p>
            <w:pPr>
              <w:pStyle w:val="Compact"/>
              <w:jc w:val="left"/>
            </w:pPr>
            <w:r>
              <w:t xml:space="preserve">Editor – Final quality control, export rendering in multiple formats (ProRes 422 HQ, H.264, DNxHR), and delivery of master files to the client. The Editor ensured all deliverables met the technical specifications required by the South African Broadcasting Commission (SABC).</w:t>
            </w:r>
          </w:p>
        </w:tc>
        <w:tc>
          <w:tcPr/>
          <w:p>
            <w:pPr>
              <w:pStyle w:val="Compact"/>
              <w:jc w:val="left"/>
            </w:pPr>
            <w:r>
              <w:t xml:space="preserve">16</w:t>
            </w:r>
          </w:p>
        </w:tc>
        <w:tc>
          <w:tcPr/>
          <w:p>
            <w:pPr>
              <w:pStyle w:val="Compact"/>
              <w:jc w:val="left"/>
            </w:pPr>
            <w:r>
              <w:t xml:space="preserve">R 1,100.00</w:t>
            </w:r>
          </w:p>
        </w:tc>
        <w:tc>
          <w:tcPr/>
          <w:p>
            <w:pPr>
              <w:pStyle w:val="Compact"/>
              <w:jc w:val="left"/>
            </w:pPr>
            <w:r>
              <w:t xml:space="preserve">R 17,600.00</w:t>
            </w:r>
          </w:p>
        </w:tc>
      </w:tr>
      <w:tr>
        <w:tc>
          <w:tcPr/>
          <w:p>
            <w:pPr>
              <w:pStyle w:val="Compact"/>
              <w:jc w:val="left"/>
            </w:pPr>
            <w:r>
              <w:t xml:space="preserve">06</w:t>
            </w:r>
          </w:p>
        </w:tc>
        <w:tc>
          <w:tcPr/>
          <w:p>
            <w:pPr>
              <w:pStyle w:val="Compact"/>
              <w:jc w:val="left"/>
            </w:pPr>
            <w:r>
              <w:t xml:space="preserve">Editor – Client review sessions and revision rounds (3 rounds included). The Editor incorporated feedback from the Atlantic Media production team and made corresponding adjustments to the final cut of each episode.</w:t>
            </w:r>
          </w:p>
        </w:tc>
        <w:tc>
          <w:tcPr/>
          <w:p>
            <w:pPr>
              <w:pStyle w:val="Compact"/>
              <w:jc w:val="left"/>
            </w:pPr>
            <w:r>
              <w:t xml:space="preserve">12</w:t>
            </w:r>
          </w:p>
        </w:tc>
        <w:tc>
          <w:tcPr/>
          <w:p>
            <w:pPr>
              <w:pStyle w:val="Compact"/>
              <w:jc w:val="left"/>
            </w:pPr>
            <w:r>
              <w:t xml:space="preserve">R 1,250.00</w:t>
            </w:r>
          </w:p>
        </w:tc>
        <w:tc>
          <w:tcPr/>
          <w:p>
            <w:pPr>
              <w:pStyle w:val="Compact"/>
              <w:jc w:val="left"/>
            </w:pPr>
            <w:r>
              <w:t xml:space="preserve">R 15,000.00</w:t>
            </w:r>
          </w:p>
        </w:tc>
      </w:tr>
      <w:tr>
        <w:tc>
          <w:tcPr/>
          <w:p>
            <w:pPr>
              <w:pStyle w:val="Compact"/>
              <w:jc w:val="left"/>
            </w:pPr>
            <w:r>
              <w:t xml:space="preserve">07</w:t>
            </w:r>
          </w:p>
        </w:tc>
        <w:tc>
          <w:tcPr/>
          <w:p>
            <w:pPr>
              <w:pStyle w:val="Compact"/>
              <w:jc w:val="left"/>
            </w:pPr>
            <w:r>
              <w:t xml:space="preserve">Editor – Project management, file management, and archival of all project assets. The Editor maintained a complete digital archive of all source media, project files, and deliverables stored securely at our South Africa Cape Town data centre.</w:t>
            </w:r>
          </w:p>
        </w:tc>
        <w:tc>
          <w:tcPr/>
          <w:p>
            <w:pPr>
              <w:pStyle w:val="Compact"/>
              <w:jc w:val="left"/>
            </w:pPr>
            <w:r>
              <w:t xml:space="preserve">8</w:t>
            </w:r>
          </w:p>
        </w:tc>
        <w:tc>
          <w:tcPr/>
          <w:p>
            <w:pPr>
              <w:pStyle w:val="Compact"/>
              <w:jc w:val="left"/>
            </w:pPr>
            <w:r>
              <w:t xml:space="preserve">R 850.00</w:t>
            </w:r>
          </w:p>
        </w:tc>
        <w:tc>
          <w:tcPr/>
          <w:p>
            <w:pPr>
              <w:pStyle w:val="Compact"/>
              <w:jc w:val="left"/>
            </w:pPr>
            <w:r>
              <w:t xml:space="preserve">R 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219,800.00</w:t>
            </w:r>
          </w:p>
        </w:tc>
      </w:tr>
      <w:tr>
        <w:tc>
          <w:tcPr/>
          <w:p>
            <w:pPr>
              <w:pStyle w:val="Compact"/>
              <w:jc w:val="left"/>
            </w:pPr>
            <w:r>
              <w:t xml:space="preserve">VAT (15%)</w:t>
            </w:r>
          </w:p>
        </w:tc>
        <w:tc>
          <w:tcPr/>
          <w:p>
            <w:pPr>
              <w:pStyle w:val="Compact"/>
              <w:jc w:val="left"/>
            </w:pPr>
            <w:r>
              <w:t xml:space="preserve">R 32,970.00</w:t>
            </w:r>
          </w:p>
        </w:tc>
      </w:tr>
      <w:tr>
        <w:tc>
          <w:tcPr/>
          <w:p>
            <w:pPr>
              <w:pStyle w:val="Compact"/>
              <w:jc w:val="left"/>
            </w:pPr>
            <w:r>
              <w:t xml:space="preserve">TOTAL DUE (ZAR)</w:t>
            </w:r>
          </w:p>
        </w:tc>
        <w:tc>
          <w:tcPr/>
          <w:p>
            <w:pPr>
              <w:pStyle w:val="Compact"/>
              <w:jc w:val="left"/>
            </w:pPr>
            <w:r>
              <w:t xml:space="preserve">R 252,770.00</w:t>
            </w:r>
          </w:p>
        </w:tc>
      </w:tr>
    </w:tbl>
    <w:p>
      <w:pPr>
        <w:pStyle w:val="BodyText"/>
      </w:pPr>
      <w:r>
        <w:t xml:space="preserve">Amount in words: Two Hundred and Fifty-Two Thousand Seven Hundred and Seventy Rand only (ZAR 252,770.00). This Invoice is subject to the South African Value Added Tax Act 89 of 1991.</w:t>
      </w:r>
    </w:p>
    <w:bookmarkStart w:id="24" w:name="payment-terms-conditions"/>
    <w:p>
      <w:pPr>
        <w:pStyle w:val="Heading3"/>
      </w:pPr>
      <w:r>
        <w:t xml:space="preserve">Payment Terms &amp; Conditions</w:t>
      </w:r>
    </w:p>
    <w:p>
      <w:pPr>
        <w:pStyle w:val="FirstParagraph"/>
      </w:pPr>
      <w:r>
        <w:rPr>
          <w:bCs/>
          <w:b/>
        </w:rPr>
        <w:t xml:space="preserve">Payment Due:</w:t>
      </w:r>
      <w:r>
        <w:t xml:space="preserve"> </w:t>
      </w:r>
      <w:r>
        <w:t xml:space="preserve">Full payment of this Invoice is due within 14 (fourteen) calendar days from the Invoice date of 15 June 2025. Payment is due no later than 30 June 2025.</w:t>
      </w:r>
    </w:p>
    <w:p>
      <w:pPr>
        <w:pStyle w:val="BodyText"/>
      </w:pPr>
      <w:r>
        <w:rPr>
          <w:bCs/>
          <w:b/>
        </w:rPr>
        <w:t xml:space="preserve">Payment Method:</w:t>
      </w:r>
      <w:r>
        <w:t xml:space="preserve"> </w:t>
      </w:r>
      <w:r>
        <w:t xml:space="preserve">Electronic Funds Transfer (EFT) to FNB Account No. 62345678901, Branch Code 250655, Sea Point, Cape Town, South Africa. Please reference Invoice number CT-ED-2025-00472 in your payment remarks.</w:t>
      </w:r>
    </w:p>
    <w:p>
      <w:pPr>
        <w:pStyle w:val="BodyText"/>
      </w:pPr>
      <w:r>
        <w:rPr>
          <w:bCs/>
          <w:b/>
        </w:rPr>
        <w:t xml:space="preserve">Late Payment:</w:t>
      </w:r>
      <w:r>
        <w:t xml:space="preserve"> </w:t>
      </w:r>
      <w:r>
        <w:t xml:space="preserve">Overdue amounts on this Invoice will attract interest at the rate of 1.5% per month (18% per annum) in accordance with the Late Payment of Debts Act 3 of 2011, applicable in South Africa Cape Town and nationwide.</w:t>
      </w:r>
    </w:p>
    <w:p>
      <w:pPr>
        <w:pStyle w:val="BodyText"/>
      </w:pPr>
      <w:r>
        <w:rPr>
          <w:bCs/>
          <w:b/>
        </w:rPr>
        <w:t xml:space="preserve">Disputes:</w:t>
      </w:r>
      <w:r>
        <w:t xml:space="preserve"> </w:t>
      </w:r>
      <w:r>
        <w:t xml:space="preserve">Any disputes regarding the services rendered by the Editor team or the amounts stated on this Invoice must be raised in writing within 7 (seven) days of receipt. Failure to do so constitutes acceptance of the Invoice terms.</w:t>
      </w:r>
    </w:p>
    <w:bookmarkEnd w:id="24"/>
    <w:bookmarkStart w:id="25" w:name="notes-additional-information"/>
    <w:p>
      <w:pPr>
        <w:pStyle w:val="Heading3"/>
      </w:pPr>
      <w:r>
        <w:t xml:space="preserve">Notes &amp; Additional Information</w:t>
      </w:r>
    </w:p>
    <w:p>
      <w:pPr>
        <w:pStyle w:val="FirstParagraph"/>
      </w:pPr>
      <w:r>
        <w:t xml:space="preserve">This Invoice covers all Editor services rendered between 1 March 2025 and 10 June 2025 for the "Cape Coastline" documentary series. All work was performed by qualified Editor professionals at our primary facility in South Africa Cape Town, Sea Point.</w:t>
      </w:r>
    </w:p>
    <w:p>
      <w:pPr>
        <w:pStyle w:val="BodyText"/>
      </w:pPr>
      <w:r>
        <w:t xml:space="preserve">The Editor team confirms that all deliverables have been approved by the client's Creative Director and meet the agreed-upon technical and creative specifications. No further revisions are included in this Invoice. Additional revision requests will be quoted separately.</w:t>
      </w:r>
    </w:p>
    <w:p>
      <w:pPr>
        <w:pStyle w:val="BodyText"/>
      </w:pPr>
      <w:r>
        <w:t xml:space="preserve">All intellectual property rights in the final edited content transfer to Atlantic Media Productions (Pty) Ltd upon full and final payment of this Invoice. The Editor retains the right to display the work in their professional portfolio and showreel, subject to a 90-day embargo period from the public release date.</w:t>
      </w:r>
    </w:p>
    <w:p>
      <w:pPr>
        <w:pStyle w:val="BodyText"/>
      </w:pPr>
      <w:r>
        <w:t xml:space="preserve">This Invoice is issued in accordance with the South African National Treasury's e-Invoicing guidelines and the Income Tax Act 58 of 1962. A copy of this Invoice has been filed with our records in South Africa Cape Town for a minimum retention period of five (5) years as required by South African tax law.</w:t>
      </w:r>
    </w:p>
    <w:bookmarkEnd w:id="25"/>
    <w:p>
      <w:pPr>
        <w:pStyle w:val="BodyText"/>
      </w:pPr>
      <w:r>
        <w:rPr>
          <w:bCs/>
          <w:b/>
        </w:rPr>
        <w:t xml:space="preserve">Cape Town Creative Editor Studio (Pty) Ltd</w:t>
      </w:r>
      <w:r>
        <w:t xml:space="preserve"> </w:t>
      </w:r>
      <w:r>
        <w:t xml:space="preserve">| 142 Sea Point Promenade, Sea Point, Cape Town, 8005, South Africa</w:t>
      </w:r>
    </w:p>
    <w:p>
      <w:pPr>
        <w:pStyle w:val="BodyText"/>
      </w:pPr>
      <w:r>
        <w:t xml:space="preserve">Registered in South Africa Cape Town | VAT Reg: 4930123456 | Company Reg: 2019/456789/07</w:t>
      </w:r>
    </w:p>
    <w:p>
      <w:pPr>
        <w:pStyle w:val="BodyText"/>
      </w:pPr>
      <w:r>
        <w:t xml:space="preserve">This Invoice was generated electronically and is valid without a physical signature. For queries regarding this Invoice, please contact billing@capetowneditor.co.za or call +27 21 424 5678.</w:t>
      </w:r>
    </w:p>
    <w:p>
      <w:pPr>
        <w:pStyle w:val="BodyText"/>
      </w:pPr>
      <w:r>
        <w:t xml:space="preserve">Thank you for choosing Cape Town Creative Editor Studio for your professional editing needs in South Africa Cape Town.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South Africa Cape Town</dc:title>
  <dc:creator/>
  <dc:language>en</dc:language>
  <cp:keywords/>
  <dcterms:created xsi:type="dcterms:W3CDTF">2026-10-10T01:21:58Z</dcterms:created>
  <dcterms:modified xsi:type="dcterms:W3CDTF">2026-10-10T01:21:58Z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