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edadmin-solutions-pvt.-ltd."/>
    <w:p>
      <w:pPr>
        <w:pStyle w:val="Heading1"/>
      </w:pPr>
      <w:r>
        <w:t xml:space="preserve">EdAdmin Solutions (Pvt.) Ltd.</w:t>
      </w:r>
    </w:p>
    <w:p>
      <w:pPr>
        <w:pStyle w:val="FirstParagraph"/>
      </w:pPr>
      <w:r>
        <w:t xml:space="preserve">Office: 4th Floor, Blue Area Commercial Complex</w:t>
      </w:r>
    </w:p>
    <w:p>
      <w:pPr>
        <w:pStyle w:val="BodyText"/>
      </w:pPr>
      <w:r>
        <w:t xml:space="preserve">Islamabad, Pakistan - 44000</w:t>
      </w:r>
    </w:p>
    <w:p>
      <w:pPr>
        <w:pStyle w:val="BodyText"/>
      </w:pPr>
      <w:r>
        <w:t xml:space="preserve">Phone: +92-51-227-8899 | Email: billing@edadmin.pk</w:t>
      </w:r>
    </w:p>
    <w:p>
      <w:pPr>
        <w:pStyle w:val="BodyText"/>
      </w:pPr>
      <w:r>
        <w:t xml:space="preserve">NTN: 1234567-8 | STRN: 98765432-1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EDA-2025-00472</w:t>
      </w:r>
    </w:p>
    <w:p>
      <w:pPr>
        <w:pStyle w:val="BodyText"/>
      </w:pPr>
      <w:r>
        <w:rPr>
          <w:bCs/>
          <w:b/>
        </w:rPr>
        <w:t xml:space="preserve">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t xml:space="preserve">Client:</w:t>
      </w:r>
      <w:r>
        <w:t xml:space="preserve"> </w:t>
      </w:r>
      <w:r>
        <w:t xml:space="preserve">National University of Educational Administration</w:t>
      </w:r>
    </w:p>
    <w:p>
      <w:pPr>
        <w:pStyle w:val="BodyText"/>
      </w:pPr>
      <w:r>
        <w:t xml:space="preserve">Address:</w:t>
      </w:r>
      <w:r>
        <w:t xml:space="preserve"> </w:t>
      </w:r>
      <w:r>
        <w:t xml:space="preserve">F-10/2, Jinnah Avenue, Islamabad, Pakistan</w:t>
      </w:r>
    </w:p>
    <w:p>
      <w:pPr>
        <w:pStyle w:val="BodyText"/>
      </w:pPr>
      <w:r>
        <w:t xml:space="preserve">Contact Person:</w:t>
      </w:r>
      <w:r>
        <w:t xml:space="preserve"> </w:t>
      </w:r>
      <w:r>
        <w:t xml:space="preserve">Dr. Ahmed Raza, Director of Administration</w:t>
      </w:r>
    </w:p>
    <w:p>
      <w:pPr>
        <w:pStyle w:val="BodyText"/>
      </w:pPr>
      <w:r>
        <w:t xml:space="preserve">Phone:</w:t>
      </w:r>
      <w:r>
        <w:t xml:space="preserve"> </w:t>
      </w:r>
      <w:r>
        <w:t xml:space="preserve">+92-51-443-2211</w:t>
      </w:r>
    </w:p>
    <w:p>
      <w:pPr>
        <w:pStyle w:val="BodyText"/>
      </w:pPr>
      <w:r>
        <w:t xml:space="preserve">Email:</w:t>
      </w:r>
      <w:r>
        <w:t xml:space="preserve"> </w:t>
      </w:r>
      <w:r>
        <w:t xml:space="preserve">admin@nuea.edu.pk</w:t>
      </w:r>
    </w:p>
    <w:p>
      <w:pPr>
        <w:pStyle w:val="BodyText"/>
      </w:pPr>
      <w:r>
        <w:t xml:space="preserve">Client NTN:</w:t>
      </w:r>
      <w:r>
        <w:t xml:space="preserve"> </w:t>
      </w:r>
      <w:r>
        <w:t xml:space="preserve">7654321-0</w:t>
      </w:r>
    </w:p>
    <w:bookmarkEnd w:id="22"/>
    <w:bookmarkStart w:id="23" w:name="billed-by"/>
    <w:p>
      <w:pPr>
        <w:pStyle w:val="Heading3"/>
      </w:pPr>
      <w:r>
        <w:t xml:space="preserve">Billed By</w:t>
      </w:r>
    </w:p>
    <w:p>
      <w:pPr>
        <w:pStyle w:val="FirstParagraph"/>
      </w:pPr>
      <w:r>
        <w:t xml:space="preserve">Service Provider:</w:t>
      </w:r>
      <w:r>
        <w:t xml:space="preserve"> </w:t>
      </w:r>
      <w:r>
        <w:t xml:space="preserve">EdAdmin Solutions (Pvt.) Ltd.</w:t>
      </w:r>
    </w:p>
    <w:p>
      <w:pPr>
        <w:pStyle w:val="BodyText"/>
      </w:pPr>
      <w:r>
        <w:t xml:space="preserve">Role:</w:t>
      </w:r>
      <w:r>
        <w:t xml:space="preserve"> </w:t>
      </w:r>
      <w:r>
        <w:t xml:space="preserve">Education Administrator Services</w:t>
      </w:r>
    </w:p>
    <w:p>
      <w:pPr>
        <w:pStyle w:val="BodyText"/>
      </w:pPr>
      <w:r>
        <w:t xml:space="preserve">Address:</w:t>
      </w:r>
      <w:r>
        <w:t xml:space="preserve"> </w:t>
      </w:r>
      <w:r>
        <w:t xml:space="preserve">4th Floor, Blue Area, Islamabad, Pakistan</w:t>
      </w:r>
    </w:p>
    <w:p>
      <w:pPr>
        <w:pStyle w:val="BodyText"/>
      </w:pPr>
      <w:r>
        <w:t xml:space="preserve">Authorized Signatory:</w:t>
      </w:r>
      <w:r>
        <w:t xml:space="preserve"> </w:t>
      </w:r>
      <w:r>
        <w:t xml:space="preserve">Ms. Fatima Khan, CEO</w:t>
      </w:r>
    </w:p>
    <w:p>
      <w:pPr>
        <w:pStyle w:val="BodyText"/>
      </w:pPr>
      <w:r>
        <w:t xml:space="preserve">Phone:</w:t>
      </w:r>
      <w:r>
        <w:t xml:space="preserve"> </w:t>
      </w:r>
      <w:r>
        <w:t xml:space="preserve">+92-51-227-8899</w:t>
      </w:r>
    </w:p>
    <w:p>
      <w:pPr>
        <w:pStyle w:val="BodyText"/>
      </w:pPr>
      <w:r>
        <w:t xml:space="preserve">Email:</w:t>
      </w:r>
      <w:r>
        <w:t xml:space="preserve"> </w:t>
      </w:r>
      <w:r>
        <w:t xml:space="preserve">billing@edadmin.pk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w:t>
            </w:r>
          </w:p>
        </w:tc>
        <w:tc>
          <w:tcPr/>
          <w:p>
            <w:pPr>
              <w:pStyle w:val="Compact"/>
              <w:jc w:val="left"/>
            </w:pPr>
            <w:r>
              <w:t xml:space="preserve">Description of Service</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Education Administrator – Curriculum Planning &amp; Academic Scheduling for the Spring 2025 semester across all departments in Islamabad campus</w:t>
            </w:r>
          </w:p>
        </w:tc>
        <w:tc>
          <w:tcPr/>
          <w:p>
            <w:pPr>
              <w:pStyle w:val="Compact"/>
              <w:jc w:val="left"/>
            </w:pPr>
            <w:r>
              <w:t xml:space="preserve">Academic Admin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Education Administrator – Faculty Recruitment Coordination, Interview Scheduling, and Onboarding Documentation for 12 new faculty positions</w:t>
            </w:r>
          </w:p>
        </w:tc>
        <w:tc>
          <w:tcPr/>
          <w:p>
            <w:pPr>
              <w:pStyle w:val="Compact"/>
              <w:jc w:val="left"/>
            </w:pPr>
            <w:r>
              <w:t xml:space="preserve">HR Administration</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3</w:t>
            </w:r>
          </w:p>
        </w:tc>
        <w:tc>
          <w:tcPr/>
          <w:p>
            <w:pPr>
              <w:pStyle w:val="Compact"/>
              <w:jc w:val="left"/>
            </w:pPr>
            <w:r>
              <w:t xml:space="preserve">Education Administrator – Student Enrollment Management, Fee Collection Oversight, and Record Maintenance for 2,400 enrolled students</w:t>
            </w:r>
          </w:p>
        </w:tc>
        <w:tc>
          <w:tcPr/>
          <w:p>
            <w:pPr>
              <w:pStyle w:val="Compact"/>
              <w:jc w:val="left"/>
            </w:pPr>
            <w:r>
              <w:t xml:space="preserve">Student Services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Education Administrator – Compliance Reporting to HEC (Higher Education Commission) and Punjab Education Board for regulatory filings in Pakistan Islamabad jurisdiction</w:t>
            </w:r>
          </w:p>
        </w:tc>
        <w:tc>
          <w:tcPr/>
          <w:p>
            <w:pPr>
              <w:pStyle w:val="Compact"/>
              <w:jc w:val="left"/>
            </w:pPr>
            <w:r>
              <w:t xml:space="preserve">Compliance</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Education Administrator – Examination Scheduling, Hall Allocation, Result Processing, and Transcript Generation for mid-term and final examinations</w:t>
            </w:r>
          </w:p>
        </w:tc>
        <w:tc>
          <w:tcPr/>
          <w:p>
            <w:pPr>
              <w:pStyle w:val="Compact"/>
              <w:jc w:val="left"/>
            </w:pPr>
            <w:r>
              <w:t xml:space="preserve">Examination</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Education Administrator – Infrastructure &amp; Facility Management Oversight including classroom maintenance, library coordination, and IT lab supervision</w:t>
            </w:r>
          </w:p>
        </w:tc>
        <w:tc>
          <w:tcPr/>
          <w:p>
            <w:pPr>
              <w:pStyle w:val="Compact"/>
              <w:jc w:val="left"/>
            </w:pPr>
            <w:r>
              <w:t xml:space="preserve">Facilities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Education Administrator – Monthly Administrative Reporting, Budget Tracking, and Financial Reconciliation for the Islamabad campus operations</w:t>
            </w:r>
          </w:p>
        </w:tc>
        <w:tc>
          <w:tcPr/>
          <w:p>
            <w:pPr>
              <w:pStyle w:val="Compact"/>
              <w:jc w:val="left"/>
            </w:pPr>
            <w:r>
              <w:t xml:space="preserve">Finance</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8</w:t>
            </w:r>
          </w:p>
        </w:tc>
        <w:tc>
          <w:tcPr/>
          <w:p>
            <w:pPr>
              <w:pStyle w:val="Compact"/>
              <w:jc w:val="left"/>
            </w:pPr>
            <w:r>
              <w:t xml:space="preserve">Education Administrator – Stakeholder Communication, Parent-Teacher Meeting Coordination, and Community Liaison Activities in the Islamabad metropolitan area</w:t>
            </w:r>
          </w:p>
        </w:tc>
        <w:tc>
          <w:tcPr/>
          <w:p>
            <w:pPr>
              <w:pStyle w:val="Compact"/>
              <w:jc w:val="left"/>
            </w:pPr>
            <w:r>
              <w:t xml:space="preserve">Communication</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727,000</w:t>
            </w:r>
          </w:p>
        </w:tc>
      </w:tr>
      <w:tr>
        <w:tc>
          <w:tcPr/>
          <w:p>
            <w:pPr>
              <w:pStyle w:val="Compact"/>
              <w:jc w:val="left"/>
            </w:pPr>
            <w:r>
              <w:t xml:space="preserve">GST @ 16% (Pakistan Federal Tax)</w:t>
            </w:r>
          </w:p>
        </w:tc>
        <w:tc>
          <w:tcPr/>
          <w:p>
            <w:pPr>
              <w:pStyle w:val="Compact"/>
              <w:jc w:val="left"/>
            </w:pPr>
            <w:r>
              <w:t xml:space="preserve">PKR 116,320</w:t>
            </w:r>
          </w:p>
        </w:tc>
      </w:tr>
      <w:tr>
        <w:tc>
          <w:tcPr/>
          <w:p>
            <w:pPr>
              <w:pStyle w:val="Compact"/>
              <w:jc w:val="left"/>
            </w:pPr>
            <w:r>
              <w:t xml:space="preserve">PST @ 15% (Islamabad Capital Territory)</w:t>
            </w:r>
          </w:p>
        </w:tc>
        <w:tc>
          <w:tcPr/>
          <w:p>
            <w:pPr>
              <w:pStyle w:val="Compact"/>
              <w:jc w:val="left"/>
            </w:pPr>
            <w:r>
              <w:t xml:space="preserve">PKR 109,050</w:t>
            </w:r>
          </w:p>
        </w:tc>
      </w:tr>
      <w:tr>
        <w:tc>
          <w:tcPr/>
          <w:p>
            <w:pPr>
              <w:pStyle w:val="Compact"/>
              <w:jc w:val="left"/>
            </w:pPr>
            <w:r>
              <w:t xml:space="preserve">Discount (Early Payment – 5%)</w:t>
            </w:r>
          </w:p>
        </w:tc>
        <w:tc>
          <w:tcPr/>
          <w:p>
            <w:pPr>
              <w:pStyle w:val="Compact"/>
              <w:jc w:val="left"/>
            </w:pPr>
            <w:r>
              <w:t xml:space="preserve">(PKR 36,350)</w:t>
            </w:r>
          </w:p>
        </w:tc>
      </w:tr>
      <w:tr>
        <w:tc>
          <w:tcPr/>
          <w:p>
            <w:pPr>
              <w:pStyle w:val="Compact"/>
              <w:jc w:val="left"/>
            </w:pPr>
            <w:r>
              <w:t xml:space="preserve">Grand Total Due</w:t>
            </w:r>
          </w:p>
        </w:tc>
        <w:tc>
          <w:tcPr/>
          <w:p>
            <w:pPr>
              <w:pStyle w:val="Compact"/>
              <w:jc w:val="left"/>
            </w:pPr>
            <w:r>
              <w:t xml:space="preserve">PKR 916,020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National Bank of Pakistan, Blue Area Branch, Islamabad</w:t>
      </w:r>
    </w:p>
    <w:p>
      <w:pPr>
        <w:pStyle w:val="BodyText"/>
      </w:pPr>
      <w:r>
        <w:rPr>
          <w:bCs/>
          <w:b/>
        </w:rPr>
        <w:t xml:space="preserve">Account Name:</w:t>
      </w:r>
      <w:r>
        <w:t xml:space="preserve"> </w:t>
      </w:r>
      <w:r>
        <w:t xml:space="preserve">EdAdmin Solutions (Pvt.) Ltd.</w:t>
      </w:r>
    </w:p>
    <w:p>
      <w:pPr>
        <w:pStyle w:val="BodyText"/>
      </w:pPr>
      <w:r>
        <w:rPr>
          <w:bCs/>
          <w:b/>
        </w:rPr>
        <w:t xml:space="preserve">Account Number:</w:t>
      </w:r>
      <w:r>
        <w:t xml:space="preserve"> </w:t>
      </w:r>
      <w:r>
        <w:t xml:space="preserve">0012-3456-7890-1234</w:t>
      </w:r>
    </w:p>
    <w:p>
      <w:pPr>
        <w:pStyle w:val="BodyText"/>
      </w:pPr>
      <w:r>
        <w:rPr>
          <w:bCs/>
          <w:b/>
        </w:rPr>
        <w:t xml:space="preserve">IBAN:</w:t>
      </w:r>
      <w:r>
        <w:t xml:space="preserve"> </w:t>
      </w:r>
      <w:r>
        <w:t xml:space="preserve">PK00 NBPA 0012 3456 7890 1234</w:t>
      </w:r>
    </w:p>
    <w:p>
      <w:pPr>
        <w:pStyle w:val="BodyText"/>
      </w:pPr>
      <w:r>
        <w:rPr>
          <w:bCs/>
          <w:b/>
        </w:rPr>
        <w:t xml:space="preserve">SWIFT Code:</w:t>
      </w:r>
      <w:r>
        <w:t xml:space="preserve"> </w:t>
      </w:r>
      <w:r>
        <w:t xml:space="preserve">NBPA PKKA</w:t>
      </w:r>
    </w:p>
    <w:p>
      <w:pPr>
        <w:pStyle w:val="BodyText"/>
      </w:pPr>
      <w:r>
        <w:rPr>
          <w:bCs/>
          <w:b/>
        </w:rPr>
        <w:t xml:space="preserve">Reference:</w:t>
      </w:r>
      <w:r>
        <w:t xml:space="preserve"> </w:t>
      </w:r>
      <w:r>
        <w:t xml:space="preserve">Please quote Invoice No. EDA-2025-00472 in the payment remarks.</w:t>
      </w:r>
    </w:p>
    <w:p>
      <w:pPr>
        <w:pStyle w:val="BodyText"/>
      </w:pPr>
      <w:r>
        <w:rPr>
          <w:bCs/>
          <w:b/>
        </w:rPr>
        <w:t xml:space="preserve">Payment Mode:</w:t>
      </w:r>
      <w:r>
        <w:t xml:space="preserve"> </w:t>
      </w:r>
      <w:r>
        <w:t xml:space="preserve">Bank Transfer / Cheque / Online Banking (JazzCash, EasyPaisa, or Bank Portal)</w:t>
      </w:r>
    </w:p>
    <w:bookmarkEnd w:id="24"/>
    <w:bookmarkStart w:id="25" w:name="terms-conditions"/>
    <w:p>
      <w:pPr>
        <w:pStyle w:val="Heading3"/>
      </w:pPr>
      <w:r>
        <w:t xml:space="preserve">Terms &amp; Conditions</w:t>
      </w:r>
    </w:p>
    <w:p>
      <w:pPr>
        <w:numPr>
          <w:ilvl w:val="0"/>
          <w:numId w:val="1001"/>
        </w:numPr>
        <w:pStyle w:val="Compact"/>
      </w:pPr>
      <w:r>
        <w:t xml:space="preserve">This Invoice is issued by EdAdmin Solutions (Pvt.) Ltd., a registered Education Administrator service provider operating in Pakistan Islamabad, in accordance with the Companies Act 2017 and the Federal Tax Ordinance 1999.</w:t>
      </w:r>
    </w:p>
    <w:p>
      <w:pPr>
        <w:numPr>
          <w:ilvl w:val="0"/>
          <w:numId w:val="1001"/>
        </w:numPr>
        <w:pStyle w:val="Compact"/>
      </w:pPr>
      <w:r>
        <w:t xml:space="preserve">Payment is due within fifteen (15) calendar days from the date of this Invoice. Late payments shall attract a penalty of 2% per month as per the Federal Board of Revenue (FBR) regulations applicable in Pakistan.</w:t>
      </w:r>
    </w:p>
    <w:p>
      <w:pPr>
        <w:numPr>
          <w:ilvl w:val="0"/>
          <w:numId w:val="1001"/>
        </w:numPr>
        <w:pStyle w:val="Compact"/>
      </w:pPr>
      <w:r>
        <w:t xml:space="preserve">All services rendered by the Education Administrator team are subject to the Master Service Agreement (MSA) dated 01 January 2025 between the parties. Any dispute shall be resolved through arbitration in Islamabad, Pakistan, under the Arbitration Act 1940.</w:t>
      </w:r>
    </w:p>
    <w:p>
      <w:pPr>
        <w:numPr>
          <w:ilvl w:val="0"/>
          <w:numId w:val="1001"/>
        </w:numPr>
        <w:pStyle w:val="Compact"/>
      </w:pPr>
      <w:r>
        <w:t xml:space="preserve">The Education Administrator services described in this Invoice are non-transferable and non-refundable once the service period has commenced. Partial refunds may be considered only in cases of documented service failure.</w:t>
      </w:r>
    </w:p>
    <w:p>
      <w:pPr>
        <w:numPr>
          <w:ilvl w:val="0"/>
          <w:numId w:val="1001"/>
        </w:numPr>
        <w:pStyle w:val="Compact"/>
      </w:pPr>
      <w:r>
        <w:t xml:space="preserve">GST and PST charges are calculated as per the prevailing tax rates in Pakistan Islamabad for the financial year 2025-2026. Any change in tax legislation will be reflected in subsequent invoices.</w:t>
      </w:r>
    </w:p>
    <w:p>
      <w:pPr>
        <w:numPr>
          <w:ilvl w:val="0"/>
          <w:numId w:val="1001"/>
        </w:numPr>
        <w:pStyle w:val="Compact"/>
      </w:pPr>
      <w:r>
        <w:t xml:space="preserve">This Invoice is valid for 30 days from the date of issue. After the due date, the client will be notified via email and registered post to the address mentioned above.</w:t>
      </w:r>
    </w:p>
    <w:p>
      <w:pPr>
        <w:numPr>
          <w:ilvl w:val="0"/>
          <w:numId w:val="1001"/>
        </w:numPr>
        <w:pStyle w:val="Compact"/>
      </w:pPr>
      <w:r>
        <w:t xml:space="preserve">By accepting this Invoice, the client acknowledges that EdAdmin Solutions (Pvt.) Ltd. has fulfilled its contractual obligations as an Education Administrator for the specified service period in Pakistan Islamabad.</w:t>
      </w:r>
    </w:p>
    <w:bookmarkEnd w:id="25"/>
    <w:p>
      <w:pPr>
        <w:pStyle w:val="FirstParagraph"/>
      </w:pPr>
      <w:r>
        <w:t xml:space="preserve">Authorized Signatory – Service Provider</w:t>
      </w:r>
    </w:p>
    <w:p>
      <w:pPr>
        <w:pStyle w:val="BodyText"/>
      </w:pPr>
      <w:r>
        <w:t xml:space="preserve">Ms. Fatima Khan, CEO</w:t>
      </w:r>
    </w:p>
    <w:p>
      <w:pPr>
        <w:pStyle w:val="BodyText"/>
      </w:pPr>
      <w:r>
        <w:t xml:space="preserve">Received &amp; Accepted – Client</w:t>
      </w:r>
    </w:p>
    <w:p>
      <w:pPr>
        <w:pStyle w:val="BodyText"/>
      </w:pPr>
      <w:r>
        <w:t xml:space="preserve">Dr. Ahmed Raza, Director</w:t>
      </w:r>
    </w:p>
    <w:p>
      <w:pPr>
        <w:pStyle w:val="BodyText"/>
      </w:pPr>
      <w:r>
        <w:rPr>
          <w:bCs/>
          <w:b/>
        </w:rPr>
        <w:t xml:space="preserve">EdAdmin Solutions (Pvt.) Ltd.</w:t>
      </w:r>
      <w:r>
        <w:t xml:space="preserve"> </w:t>
      </w:r>
      <w:r>
        <w:t xml:space="preserve">| Education Administrator Services | Pakistan Islamabad</w:t>
      </w:r>
    </w:p>
    <w:p>
      <w:pPr>
        <w:pStyle w:val="BodyText"/>
      </w:pPr>
      <w:r>
        <w:t xml:space="preserve">4th Floor, Blue Area Commercial Complex, Islamabad 44000, Pakistan</w:t>
      </w:r>
    </w:p>
    <w:p>
      <w:pPr>
        <w:pStyle w:val="BodyText"/>
      </w:pPr>
      <w:r>
        <w:t xml:space="preserve">NTN: 1234567-8 | STRN: 98765432-1 | SECP Registration: 1234567</w:t>
      </w:r>
    </w:p>
    <w:p>
      <w:pPr>
        <w:pStyle w:val="BodyText"/>
      </w:pPr>
      <w:r>
        <w:t xml:space="preserve">This is a computer-generated Invoice and does not require a physical stamp or signature for validity.</w:t>
      </w:r>
    </w:p>
    <w:p>
      <w:pPr>
        <w:pStyle w:val="BodyText"/>
      </w:pPr>
      <w:r>
        <w:t xml:space="preserve">For queries regarding this Invoice, please contact billing@edadmin.pk or call +92-51-227-8899 (Mon–Fri, 9:00 AM – 5:00 PM PKT).</w:t>
      </w:r>
    </w:p>
    <w:p>
      <w:pPr>
        <w:pStyle w:val="BodyText"/>
      </w:pPr>
      <w:r>
        <w:t xml:space="preserve">Invoice Verified –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Pakistan Islamabad</dc:title>
  <dc:creator/>
  <dc:language>en</dc:language>
  <cp:keywords/>
  <dcterms:created xsi:type="dcterms:W3CDTF">2026-10-10T12:43:27Z</dcterms:created>
  <dcterms:modified xsi:type="dcterms:W3CDTF">2026-10-10T12:43:27Z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