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eabfcd3e7108e5f6104719294788c2cc6af09c5"/>
    <w:p>
      <w:pPr>
        <w:pStyle w:val="Heading1"/>
      </w:pPr>
      <w:r>
        <w:t xml:space="preserve">Colombo Education Administration Services (CEAS)</w:t>
      </w:r>
    </w:p>
    <w:p>
      <w:pPr>
        <w:pStyle w:val="FirstParagraph"/>
      </w:pPr>
      <w:r>
        <w:t xml:space="preserve">142, Galle Road, Colombo 03, Sri Lanka</w:t>
      </w:r>
    </w:p>
    <w:p>
      <w:pPr>
        <w:pStyle w:val="BodyText"/>
      </w:pPr>
      <w:r>
        <w:t xml:space="preserve">Tel: +94 11 234 5678 | Email: billing@ceas-lk.com</w:t>
      </w:r>
    </w:p>
    <w:p>
      <w:pPr>
        <w:pStyle w:val="BodyText"/>
      </w:pPr>
      <w:r>
        <w:t xml:space="preserve">Registration No: 2019012345 | TIN: 700123456-7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CEAS/2025/INV-00472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St. Peter's International Academy</w:t>
      </w:r>
    </w:p>
    <w:p>
      <w:pPr>
        <w:pStyle w:val="BodyText"/>
      </w:pPr>
      <w:r>
        <w:t xml:space="preserve">88, Temple Road, Colombo 07, Sri Lanka</w:t>
      </w:r>
    </w:p>
    <w:p>
      <w:pPr>
        <w:pStyle w:val="BodyText"/>
      </w:pPr>
      <w:r>
        <w:t xml:space="preserve">Attn: Mr. R. Perera, Principal</w:t>
      </w:r>
    </w:p>
    <w:p>
      <w:pPr>
        <w:pStyle w:val="BodyText"/>
      </w:pPr>
      <w:r>
        <w:t xml:space="preserve">Tel: +94 11 456 7890</w:t>
      </w:r>
    </w:p>
    <w:p>
      <w:pPr>
        <w:pStyle w:val="BodyText"/>
      </w:pPr>
      <w:r>
        <w:t xml:space="preserve">Email: admin@stpetersia.lk</w:t>
      </w:r>
    </w:p>
    <w:p>
      <w:pPr>
        <w:pStyle w:val="BodyText"/>
      </w:pPr>
      <w:r>
        <w:t xml:space="preserve">TIN: 700987654-3</w:t>
      </w:r>
    </w:p>
    <w:bookmarkEnd w:id="22"/>
    <w:bookmarkStart w:id="23" w:name="service-provider"/>
    <w:p>
      <w:pPr>
        <w:pStyle w:val="Heading3"/>
      </w:pPr>
      <w:r>
        <w:t xml:space="preserve">Service Provider</w:t>
      </w:r>
    </w:p>
    <w:p>
      <w:pPr>
        <w:pStyle w:val="FirstParagraph"/>
      </w:pPr>
      <w:r>
        <w:rPr>
          <w:bCs/>
          <w:b/>
        </w:rPr>
        <w:t xml:space="preserve">Education Administrator</w:t>
      </w:r>
    </w:p>
    <w:p>
      <w:pPr>
        <w:pStyle w:val="BodyText"/>
      </w:pPr>
      <w:r>
        <w:t xml:space="preserve">Ms. Nimali Fernando, M.Ed., CMA</w:t>
      </w:r>
    </w:p>
    <w:p>
      <w:pPr>
        <w:pStyle w:val="BodyText"/>
      </w:pPr>
      <w:r>
        <w:t xml:space="preserve">Senior Education Administrator</w:t>
      </w:r>
    </w:p>
    <w:p>
      <w:pPr>
        <w:pStyle w:val="BodyText"/>
      </w:pPr>
      <w:r>
        <w:t xml:space="preserve">Colombo Education Administration Services</w:t>
      </w:r>
    </w:p>
    <w:p>
      <w:pPr>
        <w:pStyle w:val="BodyText"/>
      </w:pPr>
      <w:r>
        <w:t xml:space="preserve">Colombo, Sri Lanka</w:t>
      </w:r>
    </w:p>
    <w:p>
      <w:pPr>
        <w:pStyle w:val="BodyText"/>
      </w:pPr>
      <w:r>
        <w:t xml:space="preserve">License No: EDU-ADM/SL/2024/0891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Comprehensive academic records management and student database administration for the 2024/2025 academic year at St. Peter's International Academy, Colombo</w:t>
            </w:r>
          </w:p>
        </w:tc>
        <w:tc>
          <w:tcPr/>
          <w:p>
            <w:pPr>
              <w:pStyle w:val="Compact"/>
              <w:jc w:val="left"/>
            </w:pPr>
            <w:r>
              <w:t xml:space="preserve">01 Jan 2025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Curriculum coordination and syllabus alignment services for GCE A/L and O/L streams, including coordination with the Sri Lanka Examinations Department</w:t>
            </w:r>
          </w:p>
        </w:tc>
        <w:tc>
          <w:tcPr/>
          <w:p>
            <w:pPr>
              <w:pStyle w:val="Compact"/>
              <w:jc w:val="left"/>
            </w:pPr>
            <w:r>
              <w:t xml:space="preserve">01 Feb 2025</w:t>
            </w:r>
          </w:p>
        </w:tc>
        <w:tc>
          <w:tcPr/>
          <w:p>
            <w:pPr>
              <w:pStyle w:val="Compact"/>
              <w:jc w:val="left"/>
            </w:pPr>
            <w:r>
              <w:t xml:space="preserve">6</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3</w:t>
            </w:r>
          </w:p>
        </w:tc>
        <w:tc>
          <w:tcPr/>
          <w:p>
            <w:pPr>
              <w:pStyle w:val="Compact"/>
              <w:jc w:val="left"/>
            </w:pPr>
            <w:r>
              <w:t xml:space="preserve">Staff scheduling, teacher performance evaluation, and professional development planning for the Education Administrator team</w:t>
            </w:r>
          </w:p>
        </w:tc>
        <w:tc>
          <w:tcPr/>
          <w:p>
            <w:pPr>
              <w:pStyle w:val="Compact"/>
              <w:jc w:val="left"/>
            </w:pPr>
            <w:r>
              <w:t xml:space="preserve">01 Mar 2025</w:t>
            </w:r>
          </w:p>
        </w:tc>
        <w:tc>
          <w:tcPr/>
          <w:p>
            <w:pPr>
              <w:pStyle w:val="Compact"/>
              <w:jc w:val="left"/>
            </w:pPr>
            <w:r>
              <w:t xml:space="preserve">4</w:t>
            </w:r>
          </w:p>
        </w:tc>
        <w:tc>
          <w:tcPr/>
          <w:p>
            <w:pPr>
              <w:pStyle w:val="Compact"/>
              <w:jc w:val="left"/>
            </w:pPr>
            <w:r>
              <w:t xml:space="preserve">52,000.00</w:t>
            </w:r>
          </w:p>
        </w:tc>
        <w:tc>
          <w:tcPr/>
          <w:p>
            <w:pPr>
              <w:pStyle w:val="Compact"/>
              <w:jc w:val="left"/>
            </w:pPr>
            <w:r>
              <w:t xml:space="preserve">208,000.00</w:t>
            </w:r>
          </w:p>
        </w:tc>
      </w:tr>
      <w:tr>
        <w:tc>
          <w:tcPr/>
          <w:p>
            <w:pPr>
              <w:pStyle w:val="Compact"/>
              <w:jc w:val="left"/>
            </w:pPr>
            <w:r>
              <w:t xml:space="preserve">4</w:t>
            </w:r>
          </w:p>
        </w:tc>
        <w:tc>
          <w:tcPr/>
          <w:p>
            <w:pPr>
              <w:pStyle w:val="Compact"/>
              <w:jc w:val="left"/>
            </w:pPr>
            <w:r>
              <w:t xml:space="preserve">Admissions processing, enrollment verification, and compliance reporting for the Ministry of Education, Sri Lanka, Colombo district</w:t>
            </w:r>
          </w:p>
        </w:tc>
        <w:tc>
          <w:tcPr/>
          <w:p>
            <w:pPr>
              <w:pStyle w:val="Compact"/>
              <w:jc w:val="left"/>
            </w:pPr>
            <w:r>
              <w:t xml:space="preserve">01 Apr 2025</w:t>
            </w:r>
          </w:p>
        </w:tc>
        <w:tc>
          <w:tcPr/>
          <w:p>
            <w:pPr>
              <w:pStyle w:val="Compact"/>
              <w:jc w:val="left"/>
            </w:pPr>
            <w:r>
              <w:t xml:space="preserve">8</w:t>
            </w:r>
          </w:p>
        </w:tc>
        <w:tc>
          <w:tcPr/>
          <w:p>
            <w:pPr>
              <w:pStyle w:val="Compact"/>
              <w:jc w:val="left"/>
            </w:pPr>
            <w:r>
              <w:t xml:space="preserve">28,000.00</w:t>
            </w:r>
          </w:p>
        </w:tc>
        <w:tc>
          <w:tcPr/>
          <w:p>
            <w:pPr>
              <w:pStyle w:val="Compact"/>
              <w:jc w:val="left"/>
            </w:pPr>
            <w:r>
              <w:t xml:space="preserve">224,000.00</w:t>
            </w:r>
          </w:p>
        </w:tc>
      </w:tr>
      <w:tr>
        <w:tc>
          <w:tcPr/>
          <w:p>
            <w:pPr>
              <w:pStyle w:val="Compact"/>
              <w:jc w:val="left"/>
            </w:pPr>
            <w:r>
              <w:t xml:space="preserve">5</w:t>
            </w:r>
          </w:p>
        </w:tc>
        <w:tc>
          <w:tcPr/>
          <w:p>
            <w:pPr>
              <w:pStyle w:val="Compact"/>
              <w:jc w:val="left"/>
            </w:pPr>
            <w:r>
              <w:t xml:space="preserve">Examination scheduling, invigilation coordination, and result processing for mid-year and end-of-year assessments</w:t>
            </w:r>
          </w:p>
        </w:tc>
        <w:tc>
          <w:tcPr/>
          <w:p>
            <w:pPr>
              <w:pStyle w:val="Compact"/>
              <w:jc w:val="left"/>
            </w:pPr>
            <w:r>
              <w:t xml:space="preserve">01 May 2025</w:t>
            </w:r>
          </w:p>
        </w:tc>
        <w:tc>
          <w:tcPr/>
          <w:p>
            <w:pPr>
              <w:pStyle w:val="Compact"/>
              <w:jc w:val="left"/>
            </w:pPr>
            <w:r>
              <w:t xml:space="preserve">5</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6</w:t>
            </w:r>
          </w:p>
        </w:tc>
        <w:tc>
          <w:tcPr/>
          <w:p>
            <w:pPr>
              <w:pStyle w:val="Compact"/>
              <w:jc w:val="left"/>
            </w:pPr>
            <w:r>
              <w:t xml:space="preserve">Parent-teacher communication management, fee collection oversight, and financial reconciliation for the Education Administrator office</w:t>
            </w:r>
          </w:p>
        </w:tc>
        <w:tc>
          <w:tcPr/>
          <w:p>
            <w:pPr>
              <w:pStyle w:val="Compact"/>
              <w:jc w:val="left"/>
            </w:pPr>
            <w:r>
              <w:t xml:space="preserve">01 Jun 2025</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7</w:t>
            </w:r>
          </w:p>
        </w:tc>
        <w:tc>
          <w:tcPr/>
          <w:p>
            <w:pPr>
              <w:pStyle w:val="Compact"/>
              <w:jc w:val="left"/>
            </w:pPr>
            <w:r>
              <w:t xml:space="preserve">Annual institutional audit preparation, policy documentation, and regulatory compliance review for Sri Lanka Colombo education authorities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1,808,000.00</w:t>
            </w:r>
          </w:p>
        </w:tc>
      </w:tr>
      <w:tr>
        <w:tc>
          <w:tcPr/>
          <w:p>
            <w:pPr>
              <w:pStyle w:val="Compact"/>
              <w:jc w:val="left"/>
            </w:pPr>
            <w:r>
              <w:t xml:space="preserve">VAT @ 18% (Sri Lanka)</w:t>
            </w:r>
          </w:p>
        </w:tc>
        <w:tc>
          <w:tcPr/>
          <w:p>
            <w:pPr>
              <w:pStyle w:val="Compact"/>
              <w:jc w:val="left"/>
            </w:pPr>
            <w:r>
              <w:t xml:space="preserve">LKR 325,440.00</w:t>
            </w:r>
          </w:p>
        </w:tc>
      </w:tr>
      <w:tr>
        <w:tc>
          <w:tcPr/>
          <w:p>
            <w:pPr>
              <w:pStyle w:val="Compact"/>
              <w:jc w:val="left"/>
            </w:pPr>
            <w:r>
              <w:t xml:space="preserve">Service Surcharge (2%)</w:t>
            </w:r>
          </w:p>
        </w:tc>
        <w:tc>
          <w:tcPr/>
          <w:p>
            <w:pPr>
              <w:pStyle w:val="Compact"/>
              <w:jc w:val="left"/>
            </w:pPr>
            <w:r>
              <w:t xml:space="preserve">LKR 36,160.00</w:t>
            </w:r>
          </w:p>
        </w:tc>
      </w:tr>
      <w:tr>
        <w:tc>
          <w:tcPr/>
          <w:p>
            <w:pPr>
              <w:pStyle w:val="Compact"/>
              <w:jc w:val="left"/>
            </w:pPr>
            <w:r>
              <w:t xml:space="preserve">Discount (Early Payment 3%)</w:t>
            </w:r>
          </w:p>
        </w:tc>
        <w:tc>
          <w:tcPr/>
          <w:p>
            <w:pPr>
              <w:pStyle w:val="Compact"/>
              <w:jc w:val="left"/>
            </w:pPr>
            <w:r>
              <w:t xml:space="preserve">- LKR 54,240.00</w:t>
            </w:r>
          </w:p>
        </w:tc>
      </w:tr>
      <w:tr>
        <w:tc>
          <w:tcPr/>
          <w:p>
            <w:pPr>
              <w:pStyle w:val="Compact"/>
              <w:jc w:val="left"/>
            </w:pPr>
            <w:r>
              <w:t xml:space="preserve">GRAND TOTAL</w:t>
            </w:r>
          </w:p>
        </w:tc>
        <w:tc>
          <w:tcPr/>
          <w:p>
            <w:pPr>
              <w:pStyle w:val="Compact"/>
              <w:jc w:val="left"/>
            </w:pPr>
            <w:r>
              <w:t xml:space="preserve">LKR 2,115,360.00</w:t>
            </w:r>
          </w:p>
        </w:tc>
      </w:tr>
    </w:tbl>
    <w:bookmarkStart w:id="24" w:name="payment-bank-details"/>
    <w:p>
      <w:pPr>
        <w:pStyle w:val="Heading4"/>
      </w:pPr>
      <w:r>
        <w:t xml:space="preserve">Payment / Bank Details</w:t>
      </w:r>
    </w:p>
    <w:p>
      <w:pPr>
        <w:pStyle w:val="FirstParagraph"/>
      </w:pPr>
      <w:r>
        <w:rPr>
          <w:bCs/>
          <w:b/>
        </w:rPr>
        <w:t xml:space="preserve">Bank:</w:t>
      </w:r>
      <w:r>
        <w:t xml:space="preserve"> </w:t>
      </w:r>
      <w:r>
        <w:t xml:space="preserve">Commercial Bank of Ceylon PLC, Colombo Main Branch</w:t>
      </w:r>
    </w:p>
    <w:p>
      <w:pPr>
        <w:pStyle w:val="BodyText"/>
      </w:pPr>
      <w:r>
        <w:rPr>
          <w:bCs/>
          <w:b/>
        </w:rPr>
        <w:t xml:space="preserve">Account Name:</w:t>
      </w:r>
      <w:r>
        <w:t xml:space="preserve"> </w:t>
      </w:r>
      <w:r>
        <w:t xml:space="preserve">Colombo Education Administration Services (CEAS)</w:t>
      </w:r>
    </w:p>
    <w:p>
      <w:pPr>
        <w:pStyle w:val="BodyText"/>
      </w:pPr>
      <w:r>
        <w:rPr>
          <w:bCs/>
          <w:b/>
        </w:rPr>
        <w:t xml:space="preserve">Account No:</w:t>
      </w:r>
      <w:r>
        <w:t xml:space="preserve"> </w:t>
      </w:r>
      <w:r>
        <w:t xml:space="preserve">1010-0045-8872-3321</w:t>
      </w:r>
    </w:p>
    <w:p>
      <w:pPr>
        <w:pStyle w:val="BodyText"/>
      </w:pPr>
      <w:r>
        <w:rPr>
          <w:bCs/>
          <w:b/>
        </w:rPr>
        <w:t xml:space="preserve">SWIFT Code:</w:t>
      </w:r>
      <w:r>
        <w:t xml:space="preserve"> </w:t>
      </w:r>
      <w:r>
        <w:t xml:space="preserve">CBLKLKLX</w:t>
      </w:r>
    </w:p>
    <w:p>
      <w:pPr>
        <w:pStyle w:val="BodyText"/>
      </w:pPr>
      <w:r>
        <w:rPr>
          <w:bCs/>
          <w:b/>
        </w:rPr>
        <w:t xml:space="preserve">Branch Code:</w:t>
      </w:r>
      <w:r>
        <w:t xml:space="preserve"> </w:t>
      </w:r>
      <w:r>
        <w:t xml:space="preserve">1010</w:t>
      </w:r>
    </w:p>
    <w:p>
      <w:pPr>
        <w:pStyle w:val="BodyText"/>
      </w:pPr>
      <w:r>
        <w:rPr>
          <w:bCs/>
          <w:b/>
        </w:rPr>
        <w:t xml:space="preserve">Reference:</w:t>
      </w:r>
      <w:r>
        <w:t xml:space="preserve"> </w:t>
      </w:r>
      <w:r>
        <w:t xml:space="preserve">CEAS/2025/INV-00472</w:t>
      </w:r>
    </w:p>
    <w:bookmarkEnd w:id="24"/>
    <w:bookmarkStart w:id="25" w:name="important-notes-and-terms"/>
    <w:p>
      <w:pPr>
        <w:pStyle w:val="Heading3"/>
      </w:pPr>
      <w:r>
        <w:t xml:space="preserve">Important Notes and Terms</w:t>
      </w:r>
    </w:p>
    <w:p>
      <w:pPr>
        <w:numPr>
          <w:ilvl w:val="0"/>
          <w:numId w:val="1001"/>
        </w:numPr>
        <w:pStyle w:val="Compact"/>
      </w:pPr>
      <w:r>
        <w:t xml:space="preserve">This Invoice is issued by Colombo Education Administration Services (CEAS) for professional Education Administrator services rendered to St. Peter's International Academy, located in Colombo, Sri Lanka.</w:t>
      </w:r>
    </w:p>
    <w:p>
      <w:pPr>
        <w:numPr>
          <w:ilvl w:val="0"/>
          <w:numId w:val="1001"/>
        </w:numPr>
        <w:pStyle w:val="Compact"/>
      </w:pPr>
      <w:r>
        <w:t xml:space="preserve">Payment is due within fifteen (15) calendar days from the Invoice date. Late payments will attract a penalty of 1.5% per month as per Sri Lankan commercial regulations.</w:t>
      </w:r>
    </w:p>
    <w:p>
      <w:pPr>
        <w:numPr>
          <w:ilvl w:val="0"/>
          <w:numId w:val="1001"/>
        </w:numPr>
        <w:pStyle w:val="Compact"/>
      </w:pPr>
      <w:r>
        <w:t xml:space="preserve">All services described in this Invoice were performed by a licensed Education Administrator registered with the Sri Lanka Institute of Educational Administration, Colombo.</w:t>
      </w:r>
    </w:p>
    <w:p>
      <w:pPr>
        <w:numPr>
          <w:ilvl w:val="0"/>
          <w:numId w:val="1001"/>
        </w:numPr>
        <w:pStyle w:val="Compact"/>
      </w:pPr>
      <w:r>
        <w:t xml:space="preserve">VAT is applied at the standard rate of 18% as mandated by the Inland Revenue Department of Sri Lanka. The service surcharge of 2% is applicable to all educational administration services in Colombo.</w:t>
      </w:r>
    </w:p>
    <w:p>
      <w:pPr>
        <w:numPr>
          <w:ilvl w:val="0"/>
          <w:numId w:val="1001"/>
        </w:numPr>
        <w:pStyle w:val="Compact"/>
      </w:pPr>
      <w:r>
        <w:t xml:space="preserve">Please quote the Invoice number CEAS/2025/INV-00472 in all correspondence and payment references.</w:t>
      </w:r>
    </w:p>
    <w:p>
      <w:pPr>
        <w:numPr>
          <w:ilvl w:val="0"/>
          <w:numId w:val="1001"/>
        </w:numPr>
        <w:pStyle w:val="Compact"/>
      </w:pPr>
      <w:r>
        <w:t xml:space="preserve">This Invoice is valid for ninety (90) days from the date of issue. After this period, a revised Invoice may be required to reflect any applicable regulatory changes in Sri Lanka Colombo.</w:t>
      </w:r>
    </w:p>
    <w:p>
      <w:pPr>
        <w:numPr>
          <w:ilvl w:val="0"/>
          <w:numId w:val="1001"/>
        </w:numPr>
        <w:pStyle w:val="Compact"/>
      </w:pPr>
      <w:r>
        <w:t xml:space="preserve">For queries regarding this Invoice or the Education Administrator services provided, please contact our billing department at billing@ceas-lk.com or call +94 11 234 5678 between 9:00 AM and 5:00 PM (Sri Lanka Standard Time, GMT+5:30), Monday through Friday.</w:t>
      </w:r>
    </w:p>
    <w:p>
      <w:pPr>
        <w:numPr>
          <w:ilvl w:val="0"/>
          <w:numId w:val="1001"/>
        </w:numPr>
        <w:pStyle w:val="Compact"/>
      </w:pPr>
      <w:r>
        <w:t xml:space="preserve">All disputes regarding this Invoice must be raised in writing within thirty (30) days of the Invoice date. Matters will be resolved under the jurisdiction of the Colombo District Court, Sri Lanka.</w:t>
      </w:r>
    </w:p>
    <w:bookmarkEnd w:id="25"/>
    <w:p>
      <w:pPr>
        <w:pStyle w:val="FirstParagraph"/>
      </w:pPr>
      <w:r>
        <w:rPr>
          <w:bCs/>
          <w:b/>
        </w:rPr>
        <w:t xml:space="preserve">Colombo Education Administration Services (CEAS)</w:t>
      </w:r>
      <w:r>
        <w:t xml:space="preserve"> </w:t>
      </w:r>
      <w:r>
        <w:t xml:space="preserve">| 142, Galle Road, Colombo 03, Sri Lanka</w:t>
      </w:r>
    </w:p>
    <w:p>
      <w:pPr>
        <w:pStyle w:val="BodyText"/>
      </w:pPr>
      <w:r>
        <w:t xml:space="preserve">Registration No: 2019012345 | TIN: 700123456-7 | VAT Reg: 123456789</w:t>
      </w:r>
    </w:p>
    <w:p>
      <w:pPr>
        <w:pStyle w:val="BodyText"/>
      </w:pPr>
      <w:r>
        <w:t xml:space="preserve">This is a computer-generated Invoice and does not require a physical signature. It is valid as an official financial document under Sri Lankan law.</w:t>
      </w:r>
    </w:p>
    <w:p>
      <w:pPr>
        <w:pStyle w:val="BodyText"/>
      </w:pPr>
      <w:r>
        <w:t xml:space="preserve">Thank you for engaging our Education Administrator services. We are committed to excellence in educational administration in Sri Lanka Colombo and beyond.</w:t>
      </w:r>
    </w:p>
    <w:p>
      <w:pPr>
        <w:pStyle w:val="BodyText"/>
      </w:pPr>
      <w:r>
        <w:t xml:space="preserve">© 2025 Colombo Education Administration Services (CEAS).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Sri Lanka Colombo</dc:title>
  <dc:creator/>
  <dc:language>en</dc:language>
  <cp:keywords/>
  <dcterms:created xsi:type="dcterms:W3CDTF">2026-10-10T08:02:12Z</dcterms:created>
  <dcterms:modified xsi:type="dcterms:W3CDTF">2026-10-10T08:02:12Z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