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eijing-apex-electrical-engineering-ltd."/>
    <w:p>
      <w:pPr>
        <w:pStyle w:val="Heading1"/>
      </w:pPr>
      <w:r>
        <w:t xml:space="preserve">Beijing Apex Electrical Engineering Ltd.</w:t>
      </w:r>
    </w:p>
    <w:p>
      <w:pPr>
        <w:pStyle w:val="FirstParagraph"/>
      </w:pPr>
      <w:r>
        <w:t xml:space="preserve">Registered Address: Room 1204, Tower B, Financial Center, Chaoyang District, China Beijing, 100020</w:t>
      </w:r>
    </w:p>
    <w:p>
      <w:pPr>
        <w:pStyle w:val="BodyText"/>
      </w:pPr>
      <w:r>
        <w:t xml:space="preserve">Tax Identification Number (TIN): 91110105MA01XXXXXK</w:t>
      </w:r>
    </w:p>
    <w:p>
      <w:pPr>
        <w:pStyle w:val="BodyText"/>
      </w:pPr>
      <w:r>
        <w:t xml:space="preserve">Unified Social Credit Code: 91110105MA01XXXXXK</w:t>
      </w:r>
    </w:p>
    <w:p>
      <w:pPr>
        <w:pStyle w:val="BodyText"/>
      </w:pPr>
      <w:r>
        <w:t xml:space="preserve">Contact: +86 10 8888 9999 | Email: billing@apex-electrical-beijing.com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Shanghai Metro Infrastructure Development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888 Century Avenue, Pudong New Area, Shanghai, China</w:t>
      </w:r>
    </w:p>
    <w:p>
      <w:pPr>
        <w:pStyle w:val="BodyText"/>
      </w:pPr>
      <w:r>
        <w:t xml:space="preserve">Project Site: Beijing Daxing International Airport Extension, China Beijing</w:t>
      </w:r>
    </w:p>
    <w:p>
      <w:pPr>
        <w:pStyle w:val="BodyText"/>
      </w:pPr>
      <w:r>
        <w:t xml:space="preserve">Contact Person: Mr. Wei Zhang</w:t>
      </w:r>
    </w:p>
    <w:p>
      <w:pPr>
        <w:pStyle w:val="BodyText"/>
      </w:pPr>
      <w:r>
        <w:t xml:space="preserve">Email: procurement@shmetro-infra.cn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BEIJING-AIRPORT-EXT-2023-ELEC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Electrical Engineer Consultation</w:t>
            </w:r>
            <w:r>
              <w:br/>
            </w:r>
            <w:r>
              <w:t xml:space="preserve">Comprehensive site assessment and load analysis for the new terminal wing in China Beijing. Includes review of existing grid capacity and compliance with GB 50052-2009 standards for power supply reliability.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Schematics</w:t>
            </w:r>
            <w:r>
              <w:br/>
            </w:r>
            <w:r>
              <w:t xml:space="preserve">Detailed design of low-voltage distribution systems and emergency backup power units. Creation of single-line diagrams and cable routing plans specific to the architectural layout in China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Control System Engineering</w:t>
            </w:r>
            <w:r>
              <w:br/>
            </w:r>
            <w:r>
              <w:t xml:space="preserve">Design and specification of intelligent LED lighting control systems to meet energy efficiency mandates in China Beijing. Includes integration with Building Management Systems (BMS).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Permitting Support</w:t>
            </w:r>
            <w:r>
              <w:br/>
            </w:r>
            <w:r>
              <w:t xml:space="preserve">Preparation of technical documentation required by the Beijing Municipal Commission of Housing and Urban-Rural Development. Ensuring all Electrical Engineer deliverables meet local safety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Quality Assurance</w:t>
            </w:r>
            <w:r>
              <w:br/>
            </w:r>
            <w:r>
              <w:t xml:space="preserve">Periodic visits to the construction site in China Beijing to verify installation quality against design specifications. Coordination with subcontractors and resolution of technical discrepancies.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243,000.00 CNY</w:t>
      </w:r>
    </w:p>
    <w:p>
      <w:pPr>
        <w:pStyle w:val="BodyText"/>
      </w:pPr>
      <w:r>
        <w:t xml:space="preserve">VAT (9% - Construction Services):</w:t>
      </w:r>
      <w:r>
        <w:t xml:space="preserve"> </w:t>
      </w:r>
      <w:r>
        <w:t xml:space="preserve">21,870.00 CNY</w:t>
      </w:r>
    </w:p>
    <w:p>
      <w:pPr>
        <w:pStyle w:val="BodyText"/>
      </w:pPr>
      <w:r>
        <w:t xml:space="preserve">Withholding Tax (if applicable):</w:t>
      </w:r>
      <w:r>
        <w:t xml:space="preserve"> </w:t>
      </w:r>
      <w:r>
        <w:t xml:space="preserve">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264,870.00 CNY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penalty of 0.05% per day.</w:t>
      </w:r>
    </w:p>
    <w:p>
      <w:pPr>
        <w:pStyle w:val="BodyText"/>
      </w:pPr>
      <w:r>
        <w:t xml:space="preserve">2. All services provided by our Electrical Engineer team are subject to the professional standards and regulations enforced in China Beijing.</w:t>
      </w:r>
    </w:p>
    <w:p>
      <w:pPr>
        <w:pStyle w:val="BodyText"/>
      </w:pPr>
      <w:r>
        <w:t xml:space="preserve">3. This invoice represents professional fees only. Material costs are billed separately under Purchase Order #PO-2023-889.</w:t>
      </w:r>
    </w:p>
    <w:p>
      <w:pPr>
        <w:pStyle w:val="BodyText"/>
      </w:pPr>
      <w:r>
        <w:t xml:space="preserve">4. Please reference Invoice Number INV-BJ-2023-10-045 in all correspondence and payments.</w:t>
      </w:r>
    </w:p>
    <w:p>
      <w:pPr>
        <w:pStyle w:val="BodyText"/>
      </w:pPr>
      <w:r>
        <w:t xml:space="preserve">5. In the event of a dispute, the laws of the People's Republic of China shall apply, with jurisdiction in the Chaoyang District Court of China Beijing.</w:t>
      </w:r>
    </w:p>
    <w:bookmarkEnd w:id="24"/>
    <w:bookmarkStart w:id="25" w:name="bank-transfer-details"/>
    <w:p>
      <w:pPr>
        <w:pStyle w:val="Heading4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(ICBC), Beijing Chaoyang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Apex Electrical Engineering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0200 0012 3456 7890 123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p>
      <w:pPr>
        <w:pStyle w:val="BodyText"/>
      </w:pPr>
      <w:r>
        <w:rPr>
          <w:bCs/>
          <w:b/>
        </w:rPr>
        <w:t xml:space="preserve">CNAPS Code:</w:t>
      </w:r>
      <w:r>
        <w:t xml:space="preserve"> </w:t>
      </w:r>
      <w:r>
        <w:t xml:space="preserve">102100001234</w:t>
      </w:r>
    </w:p>
    <w:bookmarkEnd w:id="25"/>
    <w:p>
      <w:pPr>
        <w:pStyle w:val="BodyText"/>
      </w:pPr>
      <w:r>
        <w:t xml:space="preserve">Thank you for your business. We appreciate your trust in our Electrical Engineering expertise.</w:t>
      </w:r>
    </w:p>
    <w:p>
      <w:pPr>
        <w:pStyle w:val="BodyText"/>
      </w:pPr>
      <w:r>
        <w:t xml:space="preserve">Beijing Apex Electrical Engineering Ltd. | Registered in China 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2026-10-10T06:52:12Z</dcterms:created>
  <dcterms:modified xsi:type="dcterms:W3CDTF">2026-10-10T06:52:12Z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