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p>
    <w:bookmarkStart w:id="20" w:name="electrotech-solutions-gmbh"/>
    <w:p>
      <w:pPr>
        <w:pStyle w:val="Heading2"/>
      </w:pPr>
      <w:r>
        <w:t xml:space="preserve">ElectroTech Solutions GmbH</w:t>
      </w:r>
    </w:p>
    <w:p>
      <w:pPr>
        <w:pStyle w:val="FirstParagraph"/>
      </w:pPr>
      <w:r>
        <w:t xml:space="preserve">Hauptstraße 123</w:t>
      </w:r>
      <w:r>
        <w:br/>
      </w:r>
      <w:r>
        <w:t xml:space="preserve">10115 Berlin, Germany</w:t>
      </w:r>
      <w:r>
        <w:br/>
      </w:r>
      <w:r>
        <w:t xml:space="preserve">Phone: +49 30 12345678</w:t>
      </w:r>
      <w:r>
        <w:br/>
      </w:r>
      <w:r>
        <w:t xml:space="preserve">Email: info@electrotech-solutions.de</w:t>
      </w:r>
      <w:r>
        <w:br/>
      </w:r>
      <w:r>
        <w:t xml:space="preserve">VAT ID: DE123456789</w:t>
      </w:r>
      <w:r>
        <w:br/>
      </w:r>
      <w:r>
        <w:t xml:space="preserve">Commercial Register: HRB 123456 B</w:t>
      </w:r>
    </w:p>
    <w:bookmarkEnd w:id="20"/>
    <w:bookmarkStart w:id="21" w:name="billed-to"/>
    <w:p>
      <w:pPr>
        <w:pStyle w:val="Heading3"/>
      </w:pPr>
      <w:r>
        <w:t xml:space="preserve">Billed To:</w:t>
      </w:r>
    </w:p>
    <w:p>
      <w:pPr>
        <w:pStyle w:val="FirstParagraph"/>
      </w:pPr>
      <w:r>
        <w:t xml:space="preserve">Berlin Infrastructure Development AG</w:t>
      </w:r>
      <w:r>
        <w:br/>
      </w:r>
      <w:r>
        <w:t xml:space="preserve">Friedrichstraße 45</w:t>
      </w:r>
      <w:r>
        <w:br/>
      </w:r>
      <w:r>
        <w:t xml:space="preserve">10117 Berlin, Germany</w:t>
      </w:r>
      <w:r>
        <w:br/>
      </w:r>
      <w:r>
        <w:t xml:space="preserve">Contact: Hans Müller</w:t>
      </w:r>
      <w:r>
        <w:br/>
      </w:r>
      <w:r>
        <w:t xml:space="preserve">Email: h.mueller@berlin-infrastructure.de</w:t>
      </w:r>
    </w:p>
    <w:bookmarkEnd w:id="21"/>
    <w:p>
      <w:pPr>
        <w:pStyle w:val="BodyText"/>
      </w:pPr>
      <w:r>
        <w:t xml:space="preserve">INVOICE</w:t>
      </w:r>
    </w:p>
    <w:p>
      <w:pPr>
        <w:pStyle w:val="BodyText"/>
      </w:pPr>
      <w:r>
        <w:t xml:space="preserve">Invoice Number: INV-2023-0045</w:t>
      </w:r>
    </w:p>
    <w:p>
      <w:pPr>
        <w:pStyle w:val="BodyText"/>
      </w:pPr>
      <w:r>
        <w:t xml:space="preserve">Date: October 15, 2023</w:t>
      </w:r>
    </w:p>
    <w:p>
      <w:pPr>
        <w:pStyle w:val="BodyText"/>
      </w:pPr>
      <w:r>
        <w:t xml:space="preserve">Due Date: November 15, 2023</w:t>
      </w:r>
    </w:p>
    <w:bookmarkStart w:id="22" w:name="description-of-services"/>
    <w:p>
      <w:pPr>
        <w:pStyle w:val="Heading3"/>
      </w:pPr>
      <w:r>
        <w:t xml:space="preserve">Description of Services</w:t>
      </w:r>
    </w:p>
    <w:p>
      <w:pPr>
        <w:pStyle w:val="FirstParagraph"/>
      </w:pPr>
      <w:r>
        <w:t xml:space="preserve">This invoice pertains to the professional services rendered by ElectroTech Solutions GmbH, a leading Electrical Engineering firm based in Germany Berlin. Our team of certified Electrical Engineers has provided comprehensive technical support and engineering solutions tailored to meet the specific requirements of your project in Berlin. The services outlined below reflect our commitment to excellence, precision, and adherence to German engineering standards.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Electrical System Design and Planning</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On-site Consultation and Assessment</w:t>
            </w:r>
          </w:p>
        </w:tc>
        <w:tc>
          <w:tcPr/>
          <w:p>
            <w:pPr>
              <w:pStyle w:val="Compact"/>
              <w:jc w:val="left"/>
            </w:pPr>
            <w:r>
              <w:t xml:space="preserve">10 hours</w:t>
            </w:r>
          </w:p>
        </w:tc>
        <w:tc>
          <w:tcPr/>
          <w:p>
            <w:pPr>
              <w:pStyle w:val="Compact"/>
              <w:jc w:val="left"/>
            </w:pPr>
            <w:r>
              <w:t xml:space="preserve">150.00</w:t>
            </w:r>
          </w:p>
        </w:tc>
        <w:tc>
          <w:tcPr/>
          <w:p>
            <w:pPr>
              <w:pStyle w:val="Compact"/>
              <w:jc w:val="left"/>
            </w:pPr>
            <w:r>
              <w:t xml:space="preserve">1,500.00</w:t>
            </w:r>
          </w:p>
        </w:tc>
      </w:tr>
      <w:tr>
        <w:tc>
          <w:tcPr/>
          <w:p>
            <w:pPr>
              <w:pStyle w:val="Compact"/>
              <w:jc w:val="left"/>
            </w:pPr>
            <w:r>
              <w:t xml:space="preserve">Energy Efficiency Analysis</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Compliance Review with German Standards (DIN VDE)</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Project Management and Coordination</w:t>
            </w:r>
          </w:p>
        </w:tc>
        <w:tc>
          <w:tcPr/>
          <w:p>
            <w:pPr>
              <w:pStyle w:val="Compact"/>
              <w:jc w:val="left"/>
            </w:pPr>
            <w:r>
              <w:t xml:space="preserve">20 hours</w:t>
            </w:r>
          </w:p>
        </w:tc>
        <w:tc>
          <w:tcPr/>
          <w:p>
            <w:pPr>
              <w:pStyle w:val="Compact"/>
              <w:jc w:val="left"/>
            </w:pPr>
            <w:r>
              <w:t xml:space="preserve">120.00</w:t>
            </w:r>
          </w:p>
        </w:tc>
        <w:tc>
          <w:tcPr/>
          <w:p>
            <w:pPr>
              <w:pStyle w:val="Compact"/>
              <w:jc w:val="left"/>
            </w:pPr>
            <w:r>
              <w:t xml:space="preserve">2,400.00</w:t>
            </w:r>
          </w:p>
        </w:tc>
      </w:tr>
    </w:tbl>
    <w:p>
      <w:pPr>
        <w:pStyle w:val="BodyText"/>
      </w:pPr>
      <w:r>
        <w:t xml:space="preserve">Subtotal: EUR 12,400.00</w:t>
      </w:r>
    </w:p>
    <w:p>
      <w:pPr>
        <w:pStyle w:val="BodyText"/>
      </w:pPr>
      <w:r>
        <w:t xml:space="preserve">VAT (19%): EUR 2,356.00</w:t>
      </w:r>
    </w:p>
    <w:p>
      <w:pPr>
        <w:pStyle w:val="BodyText"/>
      </w:pPr>
      <w:r>
        <w:rPr>
          <w:bCs/>
          <w:b/>
        </w:rPr>
        <w:t xml:space="preserve">Total Amount Due: EUR 14,756.00</w:t>
      </w:r>
    </w:p>
    <w:bookmarkEnd w:id="22"/>
    <w:bookmarkStart w:id="23" w:name="payment-terms"/>
    <w:p>
      <w:pPr>
        <w:pStyle w:val="Heading3"/>
      </w:pPr>
      <w:r>
        <w:t xml:space="preserve">Payment Terms</w:t>
      </w:r>
    </w:p>
    <w:p>
      <w:pPr>
        <w:pStyle w:val="FirstParagraph"/>
      </w:pPr>
      <w:r>
        <w:t xml:space="preserve">Payment is due within 30 days from the date of this invoice. Please make payments via bank transfer to the following account:</w:t>
      </w:r>
    </w:p>
    <w:p>
      <w:pPr>
        <w:pStyle w:val="BodyText"/>
      </w:pPr>
      <w:r>
        <w:t xml:space="preserve">Bank Name: Deutsche Bank AG</w:t>
      </w:r>
      <w:r>
        <w:br/>
      </w:r>
      <w:r>
        <w:t xml:space="preserve">Account Holder: ElectroTech Solutions GmbH</w:t>
      </w:r>
      <w:r>
        <w:br/>
      </w:r>
      <w:r>
        <w:t xml:space="preserve">IBAN: DE89 3704 0044 0532 0130 00</w:t>
      </w:r>
      <w:r>
        <w:br/>
      </w:r>
      <w:r>
        <w:t xml:space="preserve">BIC: COBADEFFXXX</w:t>
      </w:r>
    </w:p>
    <w:bookmarkEnd w:id="23"/>
    <w:bookmarkStart w:id="24" w:name="additional-notes"/>
    <w:p>
      <w:pPr>
        <w:pStyle w:val="Heading3"/>
      </w:pPr>
      <w:r>
        <w:t xml:space="preserve">Additional Notes</w:t>
      </w:r>
    </w:p>
    <w:p>
      <w:pPr>
        <w:pStyle w:val="FirstParagraph"/>
      </w:pPr>
      <w:r>
        <w:t xml:space="preserve">As a reputable Electrical Engineering company operating in Germany Berlin, we take pride in delivering high-quality services that align with both local regulations and international best practices. Our team of Electrical Engineers is fully qualified and experienced in handling complex projects across various sectors, including residential, commercial, and industrial applications.</w:t>
      </w:r>
    </w:p>
    <w:p>
      <w:pPr>
        <w:pStyle w:val="BodyText"/>
      </w:pPr>
      <w:r>
        <w:t xml:space="preserve">The services detailed in this invoice were executed with meticulous attention to detail, ensuring compliance with all relevant German standards, including DIN VDE regulations. Our commitment to sustainability and energy efficiency is reflected in the solutions we propose, helping our clients reduce their environmental footprint while optimizing operational costs.</w:t>
      </w:r>
    </w:p>
    <w:p>
      <w:pPr>
        <w:pStyle w:val="BodyText"/>
      </w:pPr>
      <w:r>
        <w:t xml:space="preserve">Should you have any questions regarding this invoice or require further clarification on the services provided, please do not hesitate to contact us. We value our partnership with Berlin Infrastructure Development AG and look forward to continuing our collaboration on future projects.</w:t>
      </w:r>
    </w:p>
    <w:p>
      <w:pPr>
        <w:pStyle w:val="BodyText"/>
      </w:pPr>
      <w:r>
        <w:t xml:space="preserve">Thank you for choosing ElectroTech Solutions GmbH for your Electrical Engineering needs in Germany Berlin. Your satisfaction is our priority, and we are dedicated to providing exceptional service and support.</w:t>
      </w:r>
    </w:p>
    <w:p>
      <w:pPr>
        <w:pStyle w:val="BodyText"/>
      </w:pPr>
      <w:r>
        <w:t xml:space="preserve">For more information about our services, visit our website at www.electrotech-solutions.de or contact us at +49 30 12345678.</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dc:title>
  <dc:creator/>
  <dc:language>en</dc:language>
  <cp:keywords/>
  <dcterms:created xsi:type="dcterms:W3CDTF">2026-10-10T00:29:39Z</dcterms:created>
  <dcterms:modified xsi:type="dcterms:W3CDTF">2026-10-10T00:29:39Z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