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Jerusalem,</w:t>
      </w:r>
      <w:r>
        <w:t xml:space="preserve"> </w:t>
      </w:r>
      <w:r>
        <w:t xml:space="preserve">Israel</w:t>
      </w:r>
    </w:p>
    <w:bookmarkStart w:id="20" w:name="X9aaae76794a00ba51e3e4aaf00082872df9a53a"/>
    <w:p>
      <w:pPr>
        <w:pStyle w:val="Heading1"/>
      </w:pPr>
      <w:r>
        <w:t xml:space="preserve">Jerusalem Elite Electrical Engineering Ltd.</w:t>
      </w:r>
    </w:p>
    <w:p>
      <w:pPr>
        <w:pStyle w:val="FirstParagraph"/>
      </w:pPr>
      <w:r>
        <w:t xml:space="preserve">Professional Electrical Engineering Services</w:t>
      </w:r>
    </w:p>
    <w:p>
      <w:pPr>
        <w:pStyle w:val="BodyText"/>
      </w:pPr>
      <w:r>
        <w:t xml:space="preserve">Address: 45 King George Street, Jerusalem, Israel 9426801</w:t>
      </w:r>
    </w:p>
    <w:p>
      <w:pPr>
        <w:pStyle w:val="BodyText"/>
      </w:pPr>
      <w:r>
        <w:t xml:space="preserve">Phone: +972-2-678-9012</w:t>
      </w:r>
    </w:p>
    <w:p>
      <w:pPr>
        <w:pStyle w:val="BodyText"/>
      </w:pPr>
      <w:r>
        <w:t xml:space="preserve">Email: billing@jerusalem-electrical-eng.co.il</w:t>
      </w:r>
    </w:p>
    <w:p>
      <w:pPr>
        <w:pStyle w:val="BodyText"/>
      </w:pPr>
      <w:r>
        <w:t xml:space="preserve">VAT Number: 512345678</w:t>
      </w:r>
    </w:p>
    <w:p>
      <w:pPr>
        <w:pStyle w:val="BodyText"/>
      </w:pPr>
      <w:r>
        <w:t xml:space="preserve">License No.: EE-JER-2024-0892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INV-JER-2024-0347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January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February 14,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Modern Heights Residential Complex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Mr. David Cohen, Property Manager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78 Rehov HaYehudim, Jerusalem, Israel 9417603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+972-2-555-7890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david.cohen@modernheights.co.il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598765432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Electrical System Upgrade and Safety Compliance - Modern Heights Complex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December 1, 2023 - January 10, 2024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Comprehensive electrical engineering services including system design review, load analysis, safety inspections, and compliance verification according to Israeli Standard SI 320 and local Jerusalem municipality regulations.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17%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site assessment and electrical system audit for residential complex in Jerusalem. Includes inspection of main distribution panels, wiring infrastructure, and grounding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Load calculation and capacity analysis for 45 residential units. Preparation of detailed electrical load diagrams and recommendations for system upgrades.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1,156.00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specification of upgraded electrical distribution system compliant with Israeli Standard SI 320 and Jerusalem Municipality building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Safety compliance inspection and testing of emergency lighting, fire alarm systems, and backup power generators.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technical documentation, as-built drawings, and submission of required permits to Jerusalem Municipality Electrical Department.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supervision and consultation during electrical installation phase (15 days). Includes daily progress reports and quality assurance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system testing, commissioning, and certification. Includes thermal imaging inspection and insulation resistance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session for building maintenance staff on new electrical systems and emergency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306.00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50,750.00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8,627.50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59,377.50 ILS</w:t>
            </w:r>
          </w:p>
        </w:tc>
      </w:tr>
    </w:tbl>
    <w:bookmarkStart w:id="24" w:name="vat-information"/>
    <w:p>
      <w:pPr>
        <w:pStyle w:val="Heading3"/>
      </w:pPr>
      <w:r>
        <w:t xml:space="preserve">VAT Information:</w:t>
      </w:r>
    </w:p>
    <w:p>
      <w:pPr>
        <w:pStyle w:val="FirstParagraph"/>
      </w:pPr>
      <w:r>
        <w:t xml:space="preserve">This invoice includes Value Added Tax (VAT) at the rate of 17% as required by the Israel Tax Authority. VAT Number: 512345678. All services rendered are subject to Israeli tax regulations and Jerusalem municipality requirements for electrical engineering services.</w:t>
      </w:r>
    </w:p>
    <w:bookmarkEnd w:id="24"/>
    <w:bookmarkStart w:id="25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Bank Hapoalim, Israel</w:t>
      </w:r>
    </w:p>
    <w:p>
      <w:pPr>
        <w:pStyle w:val="BodyText"/>
      </w:pPr>
      <w:r>
        <w:t xml:space="preserve">Branch: Jerusalem Central, Branch Code: 001</w:t>
      </w:r>
    </w:p>
    <w:p>
      <w:pPr>
        <w:pStyle w:val="BodyText"/>
      </w:pPr>
      <w:r>
        <w:t xml:space="preserve">Account Name: Jerusalem Elite Electrical Engineering Ltd.</w:t>
      </w:r>
    </w:p>
    <w:p>
      <w:pPr>
        <w:pStyle w:val="BodyText"/>
      </w:pPr>
      <w:r>
        <w:t xml:space="preserve">Account Number: 99999-123456-7</w:t>
      </w:r>
    </w:p>
    <w:p>
      <w:pPr>
        <w:pStyle w:val="BodyText"/>
      </w:pPr>
      <w:r>
        <w:t xml:space="preserve">SWIFT/BIC: POALILIT</w:t>
      </w:r>
    </w:p>
    <w:p>
      <w:pPr>
        <w:pStyle w:val="BodyText"/>
      </w:pPr>
      <w:r>
        <w:rPr>
          <w:bCs/>
          <w:b/>
        </w:rPr>
        <w:t xml:space="preserve">Please reference Invoice Number INV-JER-2024-0347 with your payment.</w:t>
      </w:r>
    </w:p>
    <w:p>
      <w:pPr>
        <w:pStyle w:val="BodyText"/>
      </w:pPr>
      <w:r>
        <w:t xml:space="preserve">Payments received after the due date will be subject to a late fee of 1.5% per month as per Israeli commercial law.</w:t>
      </w:r>
    </w:p>
    <w:bookmarkEnd w:id="25"/>
    <w:bookmarkStart w:id="26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All electrical engineering services provided by Jerusalem Elite Electrical Engineering Ltd. are performed in accordance with Israeli Standard SI 320, the Electricity Law of Israel, and Jerusalem Municipality regulations.</w:t>
      </w:r>
    </w:p>
    <w:p>
      <w:pPr>
        <w:pStyle w:val="BodyText"/>
      </w:pPr>
      <w:r>
        <w:t xml:space="preserve">2. The Electrical Engineer responsible for this project holds a valid license issued by the Israeli Ministry of Energy and Infrastructure.</w:t>
      </w:r>
    </w:p>
    <w:p>
      <w:pPr>
        <w:pStyle w:val="BodyText"/>
      </w:pPr>
      <w:r>
        <w:t xml:space="preserve">3. All designs, calculations, and documentation provided remain the intellectual property of Jerusalem Elite Electrical Engineering Ltd. until full payment is received.</w:t>
      </w:r>
    </w:p>
    <w:p>
      <w:pPr>
        <w:pStyle w:val="BodyText"/>
      </w:pPr>
      <w:r>
        <w:t xml:space="preserve">4. This invoice is valid for 30 days from the date of issue. Please ensure payment is made within this period to avoid late fees.</w:t>
      </w:r>
    </w:p>
    <w:p>
      <w:pPr>
        <w:pStyle w:val="BodyText"/>
      </w:pPr>
      <w:r>
        <w:t xml:space="preserve">5. Any disputes regarding this invoice should be addressed in writing within 14 days of receipt. All legal matters will be subject to the jurisdiction of the courts of Jerusalem, Israel.</w:t>
      </w:r>
    </w:p>
    <w:p>
      <w:pPr>
        <w:pStyle w:val="BodyText"/>
      </w:pPr>
      <w:r>
        <w:t xml:space="preserve">6. Services are guaranteed for a period of 12 months from the date of completion, covering design errors and omissions.</w:t>
      </w:r>
    </w:p>
    <w:bookmarkEnd w:id="26"/>
    <w:p>
      <w:pPr>
        <w:pStyle w:val="BodyText"/>
      </w:pPr>
      <w:r>
        <w:t xml:space="preserve">Jerusalem Elite Electrical Engineering Ltd. | Professional Electrical Engineering Services in Israel</w:t>
      </w:r>
    </w:p>
    <w:p>
      <w:pPr>
        <w:pStyle w:val="BodyText"/>
      </w:pPr>
      <w:r>
        <w:t xml:space="preserve">Registered in Jerusalem, Israel | VAT: 512345678 | License: EE-JER-2024-0892</w:t>
      </w:r>
    </w:p>
    <w:p>
      <w:pPr>
        <w:pStyle w:val="BodyText"/>
      </w:pPr>
      <w:r>
        <w:t xml:space="preserve">Thank you for your business. We appreciate your trust in our electrical engineering expertise.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 - Jerusalem, Israel</dc:title>
  <dc:creator/>
  <dc:language>en</dc:language>
  <cp:keywords/>
  <dcterms:created xsi:type="dcterms:W3CDTF">2026-10-10T05:03:21Z</dcterms:created>
  <dcterms:modified xsi:type="dcterms:W3CDTF">2026-10-10T05:03:21Z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