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lanka-power-solutions-pvt-ltd."/>
    <w:p>
      <w:pPr>
        <w:pStyle w:val="Heading1"/>
      </w:pPr>
      <w:r>
        <w:t xml:space="preserve">Lanka Power Solutions (Pvt) Ltd.</w:t>
      </w:r>
    </w:p>
    <w:p>
      <w:pPr>
        <w:pStyle w:val="FirstParagraph"/>
      </w:pPr>
      <w:r>
        <w:rPr>
          <w:bCs/>
          <w:b/>
        </w:rPr>
        <w:t xml:space="preserve">Registered Electrical Engineering Consultants</w:t>
      </w:r>
    </w:p>
    <w:p>
      <w:pPr>
        <w:pStyle w:val="BodyText"/>
      </w:pPr>
      <w:r>
        <w:t xml:space="preserve">No. 45, Galle Road, Colombo 03, Sri Lanka</w:t>
      </w:r>
    </w:p>
    <w:p>
      <w:pPr>
        <w:pStyle w:val="BodyText"/>
      </w:pPr>
      <w:r>
        <w:t xml:space="preserve">Tel: +94 11 234 5678 | Email: accounts@lankapowersolutions.lk</w:t>
      </w:r>
    </w:p>
    <w:p>
      <w:pPr>
        <w:pStyle w:val="BodyText"/>
      </w:pPr>
      <w:r>
        <w:t xml:space="preserve">Registration No: PV 123456 | VAT No: 123456789V</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Horizon Commercial Developments</w:t>
      </w:r>
    </w:p>
    <w:p>
      <w:pPr>
        <w:pStyle w:val="BodyText"/>
      </w:pPr>
      <w:r>
        <w:t xml:space="preserve">Attn: Mr. A. Perera, Project Manager</w:t>
      </w:r>
    </w:p>
    <w:p>
      <w:pPr>
        <w:pStyle w:val="BodyText"/>
      </w:pPr>
      <w:r>
        <w:t xml:space="preserve">Level 12, World Trade Centre</w:t>
      </w:r>
    </w:p>
    <w:p>
      <w:pPr>
        <w:pStyle w:val="BodyText"/>
      </w:pPr>
      <w:r>
        <w:t xml:space="preserve">100, Sir Chittampalam A Gardiner Mawatha</w:t>
      </w:r>
    </w:p>
    <w:p>
      <w:pPr>
        <w:pStyle w:val="BodyText"/>
      </w:pPr>
      <w:r>
        <w:t xml:space="preserve">Colombo 02, Sri Lanka</w:t>
      </w:r>
    </w:p>
    <w:bookmarkEnd w:id="22"/>
    <w:p>
      <w:pPr>
        <w:pStyle w:val="BodyText"/>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Project Reference:</w:t>
      </w:r>
      <w:r>
        <w:t xml:space="preserve"> </w:t>
      </w:r>
      <w:r>
        <w:t xml:space="preserve">HCD-Office-Renovation-2023</w:t>
      </w:r>
    </w:p>
    <w:bookmarkStart w:id="23" w:name="X338e5bfd31524ecc5ac37d5d14d93abfffd3de9"/>
    <w:p>
      <w:pPr>
        <w:pStyle w:val="Heading3"/>
      </w:pPr>
      <w:r>
        <w:t xml:space="preserve">Scope of Work: Electrical Engineering Consultancy &amp; Design</w:t>
      </w:r>
    </w:p>
    <w:p>
      <w:pPr>
        <w:pStyle w:val="FirstParagraph"/>
      </w:pPr>
      <w:r>
        <w:t xml:space="preserve">This invoice covers the professional services rendered by our team of certified Electrical Engineers based in Sri Lanka Colombo. The work pertains to the comprehensive electrical design, load analysis, and safety compliance assessment for the Horizon Commercial Developments office renovation project. All calculations adhere to the Ceylon Electricity Board (CEB) regulations and the Sri Lanka Standard (SLS) for electrical installations.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1</w:t>
            </w:r>
          </w:p>
        </w:tc>
        <w:tc>
          <w:tcPr/>
          <w:p>
            <w:pPr>
              <w:pStyle w:val="Compact"/>
              <w:jc w:val="left"/>
            </w:pPr>
            <w:r>
              <w:rPr>
                <w:bCs/>
                <w:b/>
              </w:rPr>
              <w:t xml:space="preserve">Initial Site Survey and Load Estimation:</w:t>
            </w:r>
            <w:r>
              <w:br/>
            </w:r>
            <w:r>
              <w:t xml:space="preserve">Comprehensive inspection of the existing electrical infrastructure at the Colombo 02 site. This includes assessing the capacity of the main incomer, verifying the condition of distribution boards, and calculating the anticipated electrical load for the new office layout.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Single Line Diagram (SLD) and Layout Design:</w:t>
            </w:r>
            <w:r>
              <w:br/>
            </w:r>
            <w:r>
              <w:t xml:space="preserve">Preparation of detailed Single Line Diagrams and lighting/power layouts using AutoCAD. This service ensures optimal distribution of power circuits, data cabling pathways, and emergency lighting systems in compliance with local fire safety regulations.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Technical Consultation and CEB Liaison:</w:t>
            </w:r>
            <w:r>
              <w:br/>
            </w:r>
            <w:r>
              <w:t xml:space="preserve">Professional consultation regarding the application for increased power load from the Ceylon Electricity Board. Our Electrical Engineer will prepare the necessary technical documentation and coordinate with the local CEB office in Colombo to facilitate approval.</w:t>
            </w:r>
          </w:p>
        </w:tc>
        <w:tc>
          <w:tcPr/>
          <w:p>
            <w:pPr>
              <w:pStyle w:val="Compact"/>
              <w:jc w:val="left"/>
            </w:pPr>
            <w:r>
              <w:t xml:space="preserve">10</w:t>
            </w:r>
          </w:p>
        </w:tc>
        <w:tc>
          <w:tcPr/>
          <w:p>
            <w:pPr>
              <w:pStyle w:val="Compact"/>
              <w:jc w:val="left"/>
            </w:pPr>
            <w:r>
              <w:t xml:space="preserve">5,500.00</w:t>
            </w:r>
          </w:p>
        </w:tc>
        <w:tc>
          <w:tcPr/>
          <w:p>
            <w:pPr>
              <w:pStyle w:val="Compact"/>
              <w:jc w:val="left"/>
            </w:pPr>
            <w:r>
              <w:t xml:space="preserve">55,000.00</w:t>
            </w:r>
          </w:p>
        </w:tc>
      </w:tr>
      <w:tr>
        <w:tc>
          <w:tcPr/>
          <w:p>
            <w:pPr>
              <w:pStyle w:val="Compact"/>
              <w:jc w:val="left"/>
            </w:pPr>
            <w:r>
              <w:t xml:space="preserve">4</w:t>
            </w:r>
          </w:p>
        </w:tc>
        <w:tc>
          <w:tcPr/>
          <w:p>
            <w:pPr>
              <w:pStyle w:val="Compact"/>
              <w:jc w:val="left"/>
            </w:pPr>
            <w:r>
              <w:rPr>
                <w:bCs/>
                <w:b/>
              </w:rPr>
              <w:t xml:space="preserve">Earthing and Lightning Protection Design:</w:t>
            </w:r>
            <w:r>
              <w:br/>
            </w:r>
            <w:r>
              <w:t xml:space="preserve">Design of the earthing grid and lightning protection system to ensure the safety of personnel and equipment. This includes soil resistivity testing analysis and specification of grounding electrodes suitable for the Colombo soil conditions.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Bill of Quantities (BOQ) Preparation:</w:t>
            </w:r>
            <w:r>
              <w:br/>
            </w:r>
            <w:r>
              <w:t xml:space="preserve">Detailed estimation of all electrical materials required, including cables, switchgear, lighting fixtures, and accessories. This BOQ is prepared to assist the client in obtaining accurate quotations from contractors and suppliers.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bookmarkEnd w:id="23"/>
    <w:p>
      <w:pPr>
        <w:pStyle w:val="BodyText"/>
      </w:pPr>
      <w:r>
        <w:t xml:space="preserve">Subtotal:</w:t>
      </w:r>
      <w:r>
        <w:t xml:space="preserve"> </w:t>
      </w:r>
      <w:r>
        <w:t xml:space="preserve">LKR 280,000.00</w:t>
      </w:r>
    </w:p>
    <w:p>
      <w:pPr>
        <w:pStyle w:val="BodyText"/>
      </w:pPr>
      <w:r>
        <w:t xml:space="preserve">VAT (18%):</w:t>
      </w:r>
      <w:r>
        <w:t xml:space="preserve"> </w:t>
      </w:r>
      <w:r>
        <w:t xml:space="preserve">LKR 50,400.00</w:t>
      </w:r>
    </w:p>
    <w:p>
      <w:pPr>
        <w:pStyle w:val="BodyText"/>
      </w:pPr>
      <w:r>
        <w:t xml:space="preserve">Professional Service Levy (if applicable):</w:t>
      </w:r>
      <w:r>
        <w:t xml:space="preserve"> </w:t>
      </w:r>
      <w:r>
        <w:t xml:space="preserve">LKR 0.00</w:t>
      </w:r>
    </w:p>
    <w:p>
      <w:pPr>
        <w:pStyle w:val="BodyText"/>
      </w:pPr>
      <w:r>
        <w:t xml:space="preserve">Grand Total:</w:t>
      </w:r>
      <w:r>
        <w:t xml:space="preserve"> </w:t>
      </w:r>
      <w:r>
        <w:t xml:space="preserve">LKR 330,400.00</w:t>
      </w:r>
    </w:p>
    <w:p>
      <w:pPr>
        <w:pStyle w:val="BodyText"/>
      </w:pPr>
      <w:r>
        <w:rPr>
          <w:iCs/>
          <w:i/>
        </w:rPr>
        <w:t xml:space="preserve">Amount in words: Three Hundred Thirty Thousand Four Hundred Sri Lankan Rupees Only.</w:t>
      </w:r>
    </w:p>
    <w:bookmarkStart w:id="24" w:name="payment-terms-and-conditions"/>
    <w:p>
      <w:pPr>
        <w:pStyle w:val="Heading3"/>
      </w:pPr>
      <w:r>
        <w:t xml:space="preserve">Payment Terms and Conditions</w:t>
      </w:r>
    </w:p>
    <w:p>
      <w:pPr>
        <w:numPr>
          <w:ilvl w:val="0"/>
          <w:numId w:val="1001"/>
        </w:numPr>
        <w:pStyle w:val="Compact"/>
      </w:pPr>
      <w:r>
        <w:rPr>
          <w:bCs/>
          <w:b/>
        </w:rPr>
        <w:t xml:space="preserve">Payment Method:</w:t>
      </w:r>
      <w:r>
        <w:t xml:space="preserve"> </w:t>
      </w:r>
      <w:r>
        <w:t xml:space="preserve">Please make payment via Bank Transfer to the account details below.</w:t>
      </w:r>
    </w:p>
    <w:p>
      <w:pPr>
        <w:numPr>
          <w:ilvl w:val="0"/>
          <w:numId w:val="1001"/>
        </w:numPr>
        <w:pStyle w:val="Compact"/>
      </w:pPr>
      <w:r>
        <w:rPr>
          <w:bCs/>
          <w:b/>
        </w:rPr>
        <w:t xml:space="preserve">Bank Name:</w:t>
      </w:r>
      <w:r>
        <w:t xml:space="preserve"> </w:t>
      </w:r>
      <w:r>
        <w:t xml:space="preserve">Commercial Bank of Ceylon PLC</w:t>
      </w:r>
    </w:p>
    <w:p>
      <w:pPr>
        <w:numPr>
          <w:ilvl w:val="0"/>
          <w:numId w:val="1001"/>
        </w:numPr>
        <w:pStyle w:val="Compact"/>
      </w:pPr>
      <w:r>
        <w:rPr>
          <w:bCs/>
          <w:b/>
        </w:rPr>
        <w:t xml:space="preserve">Branch:</w:t>
      </w:r>
      <w:r>
        <w:t xml:space="preserve"> </w:t>
      </w:r>
      <w:r>
        <w:t xml:space="preserve">Colombo Fort Branch</w:t>
      </w:r>
    </w:p>
    <w:p>
      <w:pPr>
        <w:numPr>
          <w:ilvl w:val="0"/>
          <w:numId w:val="1001"/>
        </w:numPr>
        <w:pStyle w:val="Compact"/>
      </w:pPr>
      <w:r>
        <w:rPr>
          <w:bCs/>
          <w:b/>
        </w:rPr>
        <w:t xml:space="preserve">Account Name:</w:t>
      </w:r>
      <w:r>
        <w:t xml:space="preserve"> </w:t>
      </w:r>
      <w:r>
        <w:t xml:space="preserve">Lanka Power Solutions (Pvt) Ltd.</w:t>
      </w:r>
    </w:p>
    <w:p>
      <w:pPr>
        <w:numPr>
          <w:ilvl w:val="0"/>
          <w:numId w:val="1001"/>
        </w:numPr>
        <w:pStyle w:val="Compact"/>
      </w:pPr>
      <w:r>
        <w:rPr>
          <w:bCs/>
          <w:b/>
        </w:rPr>
        <w:t xml:space="preserve">Account Number:</w:t>
      </w:r>
      <w:r>
        <w:t xml:space="preserve"> </w:t>
      </w:r>
      <w:r>
        <w:t xml:space="preserve">1234-5678-9012-3456</w:t>
      </w:r>
    </w:p>
    <w:p>
      <w:pPr>
        <w:numPr>
          <w:ilvl w:val="0"/>
          <w:numId w:val="1001"/>
        </w:numPr>
        <w:pStyle w:val="Compact"/>
      </w:pPr>
      <w:r>
        <w:rPr>
          <w:bCs/>
          <w:b/>
        </w:rPr>
        <w:t xml:space="preserve">SWIFT Code:</w:t>
      </w:r>
      <w:r>
        <w:t xml:space="preserve"> </w:t>
      </w:r>
      <w:r>
        <w:t xml:space="preserve">COMBLKLX</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Late Payment:</w:t>
      </w:r>
      <w:r>
        <w:t xml:space="preserve"> </w:t>
      </w:r>
      <w:r>
        <w:t xml:space="preserve">A late fee of 1.5% per month will be applied to overdue balances.</w:t>
      </w:r>
    </w:p>
    <w:bookmarkEnd w:id="24"/>
    <w:bookmarkStart w:id="25" w:name="professional-notes"/>
    <w:p>
      <w:pPr>
        <w:pStyle w:val="Heading3"/>
      </w:pPr>
      <w:r>
        <w:t xml:space="preserve">Professional Notes</w:t>
      </w:r>
    </w:p>
    <w:p>
      <w:pPr>
        <w:pStyle w:val="FirstParagraph"/>
      </w:pPr>
      <w:r>
        <w:t xml:space="preserve">This Invoice represents the professional fees for the Electrical Engineering services described above. As a registered firm operating in Sri Lanka Colombo, we guarantee that all designs and calculations meet the highest standards of safety and efficiency. The client is responsible for ensuring that the construction work is carried out strictly according to the approved drawings and specifications provided by our Electrical Engineer. Any deviations from the design must be approved in writing by our firm to maintain warranty and safety compliance.</w:t>
      </w:r>
    </w:p>
    <w:p>
      <w:pPr>
        <w:pStyle w:val="BodyText"/>
      </w:pPr>
      <w:r>
        <w:t xml:space="preserve">Please quote the Invoice Number (INV-2023-10-089) in all correspondence and payments related to this transaction. For any queries regarding this Invoice or the technical services provided, please contact our accounts department or the project lead engineer directly.</w:t>
      </w:r>
    </w:p>
    <w:bookmarkEnd w:id="25"/>
    <w:p>
      <w:pPr>
        <w:pStyle w:val="BodyText"/>
      </w:pPr>
      <w:r>
        <w:rPr>
          <w:bCs/>
          <w:b/>
        </w:rPr>
        <w:t xml:space="preserve">Authorized Signature</w:t>
      </w:r>
    </w:p>
    <w:p>
      <w:pPr>
        <w:pStyle w:val="BodyText"/>
      </w:pPr>
      <w:r>
        <w:t xml:space="preserve">For Lanka Power Solutions (Pvt) Ltd.</w:t>
      </w:r>
    </w:p>
    <w:p>
      <w:pPr>
        <w:pStyle w:val="BodyText"/>
      </w:pPr>
      <w:r>
        <w:rPr>
          <w:bCs/>
          <w:b/>
        </w:rPr>
        <w:t xml:space="preserve">Received By</w:t>
      </w:r>
    </w:p>
    <w:p>
      <w:pPr>
        <w:pStyle w:val="BodyText"/>
      </w:pPr>
      <w:r>
        <w:t xml:space="preserve">Date: _______________</w:t>
      </w:r>
    </w:p>
    <w:p>
      <w:pPr>
        <w:pStyle w:val="BodyText"/>
      </w:pPr>
      <w:r>
        <w:t xml:space="preserve">Thank you for choosing our Electrical Engineering services.</w:t>
      </w:r>
    </w:p>
    <w:p>
      <w:pPr>
        <w:pStyle w:val="BodyText"/>
      </w:pPr>
      <w:r>
        <w:t xml:space="preserve">Lanka Power Solutions (Pvt) Ltd. | Colombo, Sri Lanka | www.lankapowersolutions.lk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