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énégal-élec-pro"/>
    <w:p>
      <w:pPr>
        <w:pStyle w:val="Heading1"/>
      </w:pPr>
      <w:r>
        <w:t xml:space="preserve">Sénégal Élec Pro</w:t>
      </w:r>
    </w:p>
    <w:p>
      <w:pPr>
        <w:pStyle w:val="FirstParagraph"/>
      </w:pPr>
      <w:r>
        <w:t xml:space="preserve">Licensed Electrician &amp; Electrical Contractor</w:t>
      </w:r>
    </w:p>
    <w:p>
      <w:pPr>
        <w:pStyle w:val="BodyText"/>
      </w:pPr>
      <w:r>
        <w:t xml:space="preserve">142 Avenue Cheikh Anta Diop, Plateau</w:t>
      </w:r>
    </w:p>
    <w:p>
      <w:pPr>
        <w:pStyle w:val="BodyText"/>
      </w:pPr>
      <w:r>
        <w:t xml:space="preserve">Dakar, Senegal</w:t>
      </w:r>
    </w:p>
    <w:p>
      <w:pPr>
        <w:pStyle w:val="BodyText"/>
      </w:pPr>
      <w:r>
        <w:t xml:space="preserve">Tel: +221 33 820 45 67 | Email: contact@senegalelecpro.sn</w:t>
      </w:r>
    </w:p>
    <w:p>
      <w:pPr>
        <w:pStyle w:val="BodyText"/>
      </w:pPr>
      <w:r>
        <w:t xml:space="preserve">RC: SN-DKR-2019-004521 | NIF: 004521000012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Electrician Services</w:t>
      </w:r>
    </w:p>
    <w:bookmarkEnd w:id="21"/>
    <w:bookmarkStart w:id="22" w:name="bill-to-client"/>
    <w:p>
      <w:pPr>
        <w:pStyle w:val="Heading3"/>
      </w:pPr>
      <w:r>
        <w:t xml:space="preserve">Bill To (Client)</w:t>
      </w:r>
    </w:p>
    <w:p>
      <w:pPr>
        <w:pStyle w:val="FirstParagraph"/>
      </w:pPr>
      <w:r>
        <w:rPr>
          <w:bCs/>
          <w:b/>
        </w:rPr>
        <w:t xml:space="preserve">M. Ousmane Diop</w:t>
      </w:r>
    </w:p>
    <w:p>
      <w:pPr>
        <w:pStyle w:val="BodyText"/>
      </w:pPr>
      <w:r>
        <w:t xml:space="preserve">Residential Property Owner</w:t>
      </w:r>
    </w:p>
    <w:p>
      <w:pPr>
        <w:pStyle w:val="BodyText"/>
      </w:pPr>
      <w:r>
        <w:t xml:space="preserve">27 Rue Félix Faure, Almadies</w:t>
      </w:r>
    </w:p>
    <w:p>
      <w:pPr>
        <w:pStyle w:val="BodyText"/>
      </w:pPr>
      <w:r>
        <w:t xml:space="preserve">Dakar, Senegal</w:t>
      </w:r>
    </w:p>
    <w:p>
      <w:pPr>
        <w:pStyle w:val="BodyText"/>
      </w:pPr>
      <w:r>
        <w:t xml:space="preserve">Tel: +221 77 554 32 10</w:t>
      </w:r>
    </w:p>
    <w:p>
      <w:pPr>
        <w:pStyle w:val="BodyText"/>
      </w:pPr>
      <w:r>
        <w:t xml:space="preserve">Email: o.diop@email.sn</w:t>
      </w:r>
    </w:p>
    <w:bookmarkEnd w:id="22"/>
    <w:bookmarkStart w:id="23" w:name="service-provider"/>
    <w:p>
      <w:pPr>
        <w:pStyle w:val="Heading3"/>
      </w:pPr>
      <w:r>
        <w:t xml:space="preserve">Service Provider</w:t>
      </w:r>
    </w:p>
    <w:p>
      <w:pPr>
        <w:pStyle w:val="FirstParagraph"/>
      </w:pPr>
      <w:r>
        <w:rPr>
          <w:bCs/>
          <w:b/>
        </w:rPr>
        <w:t xml:space="preserve">Sénégal Élec Pro</w:t>
      </w:r>
    </w:p>
    <w:p>
      <w:pPr>
        <w:pStyle w:val="BodyText"/>
      </w:pPr>
      <w:r>
        <w:t xml:space="preserve">Certified Electrician – Master Craftsman</w:t>
      </w:r>
    </w:p>
    <w:p>
      <w:pPr>
        <w:pStyle w:val="BodyText"/>
      </w:pPr>
      <w:r>
        <w:t xml:space="preserve">Lead Technician: M. Ibrahima Sow</w:t>
      </w:r>
    </w:p>
    <w:p>
      <w:pPr>
        <w:pStyle w:val="BodyText"/>
      </w:pPr>
      <w:r>
        <w:t xml:space="preserve">License No: ÉLEC-SN-2020-1187</w:t>
      </w:r>
    </w:p>
    <w:p>
      <w:pPr>
        <w:pStyle w:val="BodyText"/>
      </w:pPr>
      <w:r>
        <w:t xml:space="preserve">Specialization: Residential &amp; Commercial Electrical Systems</w:t>
      </w:r>
    </w:p>
    <w:p>
      <w:pPr>
        <w:pStyle w:val="BodyText"/>
      </w:pPr>
      <w:r>
        <w:t xml:space="preserve">Operating Area: Senegal Dakar and surrounding regions</w:t>
      </w:r>
    </w:p>
    <w:bookmarkEnd w:id="23"/>
    <w:p>
      <w:pPr>
        <w:pStyle w:val="BodyText"/>
      </w:pPr>
      <w:r>
        <w:t xml:space="preserve">Invoice Line Items – Electrician Services Rendered in Senegal Dakar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Work</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Complete electrical inspection and diagnostic assessment of the 4-bedroom residential property in Almadies, Senegal Dakar. Includes testing of all circuits, grounding verification, and load capacity analysis performed by our senior Electrician.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Replacement of the main electrical distribution panel (tableau électrique) with a 63A rated 12-circuit breaker panel. Includes removal of the old panel, installation of new DIN-rail breakers, and full labeling of all circuits by the Electrician team.</w:t>
            </w:r>
          </w:p>
        </w:tc>
        <w:tc>
          <w:tcPr/>
          <w:p>
            <w:pPr>
              <w:pStyle w:val="Compact"/>
              <w:jc w:val="left"/>
            </w:pPr>
            <w:r>
              <w:t xml:space="preserve">03 Jun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Installation of 24 new LED downlight fixtures and 8 wall-mounted switches across the living room, kitchen, and master bedroom. All wiring routed through concealed conduits in compliance with Senegalese electrical codes.</w:t>
            </w:r>
          </w:p>
        </w:tc>
        <w:tc>
          <w:tcPr/>
          <w:p>
            <w:pPr>
              <w:pStyle w:val="Compact"/>
              <w:jc w:val="left"/>
            </w:pPr>
            <w:r>
              <w:t xml:space="preserve">04 Jun 2025</w:t>
            </w:r>
          </w:p>
        </w:tc>
        <w:tc>
          <w:tcPr/>
          <w:p>
            <w:pPr>
              <w:pStyle w:val="Compact"/>
              <w:jc w:val="left"/>
            </w:pPr>
            <w:r>
              <w:t xml:space="preserve">32</w:t>
            </w:r>
          </w:p>
        </w:tc>
        <w:tc>
          <w:tcPr/>
          <w:p>
            <w:pPr>
              <w:pStyle w:val="Compact"/>
              <w:jc w:val="left"/>
            </w:pPr>
            <w:r>
              <w:t xml:space="preserve">18,500</w:t>
            </w:r>
          </w:p>
        </w:tc>
        <w:tc>
          <w:tcPr/>
          <w:p>
            <w:pPr>
              <w:pStyle w:val="Compact"/>
              <w:jc w:val="left"/>
            </w:pPr>
            <w:r>
              <w:t xml:space="preserve">592,000</w:t>
            </w:r>
          </w:p>
        </w:tc>
      </w:tr>
      <w:tr>
        <w:tc>
          <w:tcPr/>
          <w:p>
            <w:pPr>
              <w:pStyle w:val="Compact"/>
              <w:jc w:val="left"/>
            </w:pPr>
            <w:r>
              <w:t xml:space="preserve">04</w:t>
            </w:r>
          </w:p>
        </w:tc>
        <w:tc>
          <w:tcPr/>
          <w:p>
            <w:pPr>
              <w:pStyle w:val="Compact"/>
              <w:jc w:val="left"/>
            </w:pPr>
            <w:r>
              <w:t xml:space="preserve">Installation of a dedicated 32A circuit and waterproof junction box for the outdoor swimming pool pump and lighting system. Includes IP65-rated components suitable for the coastal climate of Senegal Dakar.</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05</w:t>
            </w:r>
          </w:p>
        </w:tc>
        <w:tc>
          <w:tcPr/>
          <w:p>
            <w:pPr>
              <w:pStyle w:val="Compact"/>
              <w:jc w:val="left"/>
            </w:pPr>
            <w:r>
              <w:t xml:space="preserve">Upgrading of the existing 25A main service entrance cable to a 63A copper conductor (4x16mm²). Includes trenching, cable pulling, and termination at the SENELEC meter point on Avenue Cheikh Anta Diop.</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06</w:t>
            </w:r>
          </w:p>
        </w:tc>
        <w:tc>
          <w:tcPr/>
          <w:p>
            <w:pPr>
              <w:pStyle w:val="Compact"/>
              <w:jc w:val="left"/>
            </w:pPr>
            <w:r>
              <w:t xml:space="preserve">Installation of a 5kVA inverter-based backup power system with 4x 200Ah deep-cycle batteries. Includes mounting of the inverter unit, battery rack, automatic transfer switch, and full commissioning by the Electrician.</w:t>
            </w:r>
          </w:p>
        </w:tc>
        <w:tc>
          <w:tcPr/>
          <w:p>
            <w:pPr>
              <w:pStyle w:val="Compact"/>
              <w:jc w:val="left"/>
            </w:pPr>
            <w:r>
              <w:t xml:space="preserve">07–08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Installation of 6 Type-B RCD (Residual Current Device) protective devices on individual circuits for enhanced personal safety. Includes testing and certification of all protective devices per IEC 60364 standards applicable in Senegal.</w:t>
            </w:r>
          </w:p>
        </w:tc>
        <w:tc>
          <w:tcPr/>
          <w:p>
            <w:pPr>
              <w:pStyle w:val="Compact"/>
              <w:jc w:val="left"/>
            </w:pPr>
            <w:r>
              <w:t xml:space="preserve">09 Jun 2025</w:t>
            </w:r>
          </w:p>
        </w:tc>
        <w:tc>
          <w:tcPr/>
          <w:p>
            <w:pPr>
              <w:pStyle w:val="Compact"/>
              <w:jc w:val="left"/>
            </w:pPr>
            <w:r>
              <w:t xml:space="preserve">6</w:t>
            </w:r>
          </w:p>
        </w:tc>
        <w:tc>
          <w:tcPr/>
          <w:p>
            <w:pPr>
              <w:pStyle w:val="Compact"/>
              <w:jc w:val="left"/>
            </w:pPr>
            <w:r>
              <w:t xml:space="preserve">42,000</w:t>
            </w:r>
          </w:p>
        </w:tc>
        <w:tc>
          <w:tcPr/>
          <w:p>
            <w:pPr>
              <w:pStyle w:val="Compact"/>
              <w:jc w:val="left"/>
            </w:pPr>
            <w:r>
              <w:t xml:space="preserve">252,000</w:t>
            </w:r>
          </w:p>
        </w:tc>
      </w:tr>
      <w:tr>
        <w:tc>
          <w:tcPr/>
          <w:p>
            <w:pPr>
              <w:pStyle w:val="Compact"/>
              <w:jc w:val="left"/>
            </w:pPr>
            <w:r>
              <w:t xml:space="preserve">08</w:t>
            </w:r>
          </w:p>
        </w:tc>
        <w:tc>
          <w:tcPr/>
          <w:p>
            <w:pPr>
              <w:pStyle w:val="Compact"/>
              <w:jc w:val="left"/>
            </w:pPr>
            <w:r>
              <w:t xml:space="preserve">Final comprehensive testing, thermal imaging scan of all connections, and issuance of the Electrical Installation Compliance Certificate (Certificat de Conformité) required by SENELEC for the property in Senegal Dakar.</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(XOF)</w:t>
            </w:r>
          </w:p>
        </w:tc>
        <w:tc>
          <w:tcPr/>
          <w:p>
            <w:pPr>
              <w:pStyle w:val="Compact"/>
              <w:jc w:val="left"/>
            </w:pPr>
            <w:r>
              <w:t xml:space="preserve">3,904,000</w:t>
            </w:r>
          </w:p>
        </w:tc>
      </w:tr>
      <w:tr>
        <w:tc>
          <w:tcPr/>
          <w:p>
            <w:pPr>
              <w:pStyle w:val="Compact"/>
              <w:jc w:val="left"/>
            </w:pPr>
            <w:r>
              <w:t xml:space="preserve">VAT – 18% (Taxe sur la Valeur Ajoutée, Senegal)</w:t>
            </w:r>
          </w:p>
        </w:tc>
        <w:tc>
          <w:tcPr/>
          <w:p>
            <w:pPr>
              <w:pStyle w:val="Compact"/>
              <w:jc w:val="left"/>
            </w:pPr>
            <w:r>
              <w:t xml:space="preserve">702,720</w:t>
            </w:r>
          </w:p>
        </w:tc>
      </w:tr>
      <w:tr>
        <w:tc>
          <w:tcPr/>
          <w:p>
            <w:pPr>
              <w:pStyle w:val="Compact"/>
              <w:jc w:val="left"/>
            </w:pPr>
            <w:r>
              <w:t xml:space="preserve">Displacement &amp; Transport within Dakar (included)</w:t>
            </w:r>
          </w:p>
        </w:tc>
        <w:tc>
          <w:tcPr/>
          <w:p>
            <w:pPr>
              <w:pStyle w:val="Compact"/>
              <w:jc w:val="left"/>
            </w:pPr>
            <w:r>
              <w:t xml:space="preserve">0</w:t>
            </w:r>
          </w:p>
        </w:tc>
      </w:tr>
      <w:tr>
        <w:tc>
          <w:tcPr/>
          <w:p>
            <w:pPr>
              <w:pStyle w:val="Compact"/>
              <w:jc w:val="left"/>
            </w:pPr>
            <w:r>
              <w:t xml:space="preserve">TOTAL DUE (XOF)</w:t>
            </w:r>
          </w:p>
        </w:tc>
        <w:tc>
          <w:tcPr/>
          <w:p>
            <w:pPr>
              <w:pStyle w:val="Compact"/>
              <w:jc w:val="left"/>
            </w:pPr>
            <w:r>
              <w:t xml:space="preserve">4,606,720</w:t>
            </w:r>
          </w:p>
        </w:tc>
      </w:tr>
      <w:tr>
        <w:tc>
          <w:tcPr>
            <w:gridSpan w:val="2"/>
          </w:tcPr>
          <w:p>
            <w:pPr>
              <w:pStyle w:val="Compact"/>
              <w:jc w:val="left"/>
            </w:pPr>
            <w:r>
              <w:t xml:space="preserve">Amount in words: Four Million Six Hundred and Six Thousand Seven Hundred and Twenty CFA Francs.</w:t>
            </w:r>
          </w:p>
        </w:tc>
      </w:tr>
    </w:tbl>
    <w:p>
      <w:pPr>
        <w:pStyle w:val="BodyText"/>
      </w:pPr>
      <w:r>
        <w:t xml:space="preserve">Payment Terms &amp; Conditions</w:t>
      </w:r>
    </w:p>
    <w:p>
      <w:pPr>
        <w:pStyle w:val="BodyText"/>
      </w:pPr>
      <w:r>
        <w:rPr>
          <w:bCs/>
          <w:b/>
        </w:rPr>
        <w:t xml:space="preserve">1.</w:t>
      </w:r>
      <w:r>
        <w:t xml:space="preserve"> </w:t>
      </w:r>
      <w:r>
        <w:t xml:space="preserve">This Invoice is payable within fifteen (15) calendar days from the date of issue. Payment is due no later than 30 June 2025. Late payments shall attract a penalty of 1.5% per month as stipulated under Senegalese commercial law.</w:t>
      </w:r>
    </w:p>
    <w:p>
      <w:pPr>
        <w:pStyle w:val="BodyText"/>
      </w:pPr>
      <w:r>
        <w:rPr>
          <w:bCs/>
          <w:b/>
        </w:rPr>
        <w:t xml:space="preserve">2.</w:t>
      </w:r>
      <w:r>
        <w:t xml:space="preserve"> </w:t>
      </w:r>
      <w:r>
        <w:t xml:space="preserve">Payment may be made via bank transfer to:</w:t>
      </w:r>
      <w:r>
        <w:t xml:space="preserve"> </w:t>
      </w:r>
      <w:r>
        <w:rPr>
          <w:bCs/>
          <w:b/>
        </w:rPr>
        <w:t xml:space="preserve">Bank: BICEC Senegal</w:t>
      </w:r>
      <w:r>
        <w:t xml:space="preserve"> </w:t>
      </w:r>
      <w:r>
        <w:t xml:space="preserve">|</w:t>
      </w:r>
      <w:r>
        <w:t xml:space="preserve"> </w:t>
      </w:r>
      <w:r>
        <w:rPr>
          <w:bCs/>
          <w:b/>
        </w:rPr>
        <w:t xml:space="preserve">Account Name: Sénégal Élec Pro SARL</w:t>
      </w:r>
      <w:r>
        <w:t xml:space="preserve"> </w:t>
      </w:r>
      <w:r>
        <w:t xml:space="preserve">|</w:t>
      </w:r>
      <w:r>
        <w:t xml:space="preserve"> </w:t>
      </w:r>
      <w:r>
        <w:rPr>
          <w:bCs/>
          <w:b/>
        </w:rPr>
        <w:t xml:space="preserve">IBAN: SN09 0002 0001 2345 6789 0123 456</w:t>
      </w:r>
      <w:r>
        <w:t xml:space="preserve"> </w:t>
      </w:r>
      <w:r>
        <w:t xml:space="preserve">|</w:t>
      </w:r>
      <w:r>
        <w:t xml:space="preserve"> </w:t>
      </w:r>
      <w:r>
        <w:rPr>
          <w:bCs/>
          <w:b/>
        </w:rPr>
        <w:t xml:space="preserve">SWIFT: BICE SN DK</w:t>
      </w:r>
      <w:r>
        <w:t xml:space="preserve">. Please reference Invoice number INV-2025-00847 on all remittances.</w:t>
      </w:r>
    </w:p>
    <w:p>
      <w:pPr>
        <w:pStyle w:val="BodyText"/>
      </w:pPr>
      <w:r>
        <w:rPr>
          <w:bCs/>
          <w:b/>
        </w:rPr>
        <w:t xml:space="preserve">3.</w:t>
      </w:r>
      <w:r>
        <w:t xml:space="preserve"> </w:t>
      </w:r>
      <w:r>
        <w:t xml:space="preserve">A 50% advance payment was received on 01 June 2025 (XOF 2,303,360). The remaining balance of XOF 2,303,360 is due upon completion and acceptance of all Electrician services as detailed in this Invoice.</w:t>
      </w:r>
    </w:p>
    <w:p>
      <w:pPr>
        <w:pStyle w:val="BodyText"/>
      </w:pPr>
      <w:r>
        <w:rPr>
          <w:bCs/>
          <w:b/>
        </w:rPr>
        <w:t xml:space="preserve">4.</w:t>
      </w:r>
      <w:r>
        <w:t xml:space="preserve"> </w:t>
      </w:r>
      <w:r>
        <w:t xml:space="preserve">All materials and equipment specified in this Invoice are covered by a 24-month manufacturer's warranty. Labour performed by our Electrician team is guaranteed for 12 months from the date of final commissioning.</w:t>
      </w:r>
    </w:p>
    <w:p>
      <w:pPr>
        <w:pStyle w:val="BodyText"/>
      </w:pPr>
      <w:r>
        <w:rPr>
          <w:bCs/>
          <w:b/>
        </w:rPr>
        <w:t xml:space="preserve">5.</w:t>
      </w:r>
      <w:r>
        <w:t xml:space="preserve"> </w:t>
      </w:r>
      <w:r>
        <w:t xml:space="preserve">This Invoice constitutes a formal request for payment for all electrical works carried out by our licensed Electrician at the client's property located in Almadies, Senegal Dakar. The scope of work is fully described in the line items above and in the attached signed work order (Ref: WO-2025-0312).</w:t>
      </w:r>
    </w:p>
    <w:p>
      <w:pPr>
        <w:pStyle w:val="BodyText"/>
      </w:pPr>
      <w:r>
        <w:rPr>
          <w:bCs/>
          <w:b/>
        </w:rPr>
        <w:t xml:space="preserve">6.</w:t>
      </w:r>
      <w:r>
        <w:t xml:space="preserve"> </w:t>
      </w:r>
      <w:r>
        <w:t xml:space="preserve">In the event of any dispute regarding the services rendered or the amounts stated on this Invoice, both parties agree to first seek resolution through amicable negotiation. Should resolution not be reached within 30 days, the matter shall be referred to the competent commercial court of Dakar, Senegal.</w:t>
      </w:r>
    </w:p>
    <w:p>
      <w:pPr>
        <w:pStyle w:val="BodyText"/>
      </w:pPr>
      <w:r>
        <w:rPr>
          <w:bCs/>
          <w:b/>
        </w:rPr>
        <w:t xml:space="preserve">7.</w:t>
      </w:r>
      <w:r>
        <w:t xml:space="preserve"> </w:t>
      </w:r>
      <w:r>
        <w:t xml:space="preserve">Sénégal Élec Pro is a registered and licensed Electrician firm operating in Senegal Dakar. All work performed complies with the Senegalese Electrical Installation Regulations (Réglementation des Installations Électriques) and the standards of SENELEC (Société Nationale d'Électricité du Sénégal).</w:t>
      </w:r>
    </w:p>
    <w:p>
      <w:pPr>
        <w:pStyle w:val="BodyText"/>
      </w:pPr>
      <w:r>
        <w:t xml:space="preserve">Certification &amp; Signatures</w:t>
      </w:r>
    </w:p>
    <w:p>
      <w:pPr>
        <w:pStyle w:val="BodyText"/>
      </w:pPr>
      <w:r>
        <w:t xml:space="preserve">I,</w:t>
      </w:r>
      <w:r>
        <w:t xml:space="preserve"> </w:t>
      </w:r>
      <w:r>
        <w:rPr>
          <w:bCs/>
          <w:b/>
        </w:rPr>
        <w:t xml:space="preserve">M. Ibrahima Sow</w:t>
      </w:r>
      <w:r>
        <w:t xml:space="preserve">, Master Electrician and Lead Technician at Sénégal Élec Pro, hereby certify that all electrical works described in this Invoice were performed to the highest professional standards, in full compliance with applicable Senegalese regulations, and that the installation at the client's property in Senegal Dakar is safe, functional, and ready for occupancy.</w:t>
      </w:r>
    </w:p>
    <w:p>
      <w:pPr>
        <w:pStyle w:val="BodyText"/>
      </w:pPr>
      <w:r>
        <w:rPr>
          <w:bCs/>
          <w:b/>
        </w:rPr>
        <w:t xml:space="preserve">For and on behalf of Sénégal Élec Pro:</w:t>
      </w:r>
      <w:r>
        <w:br/>
      </w:r>
      <w:r>
        <w:br/>
      </w:r>
      <w:r>
        <w:t xml:space="preserve">_________________________________</w:t>
      </w:r>
      <w:r>
        <w:br/>
      </w:r>
      <w:r>
        <w:t xml:space="preserve">M. Ibrahima Sow – Lead Electrician</w:t>
      </w:r>
      <w:r>
        <w:br/>
      </w:r>
      <w:r>
        <w:t xml:space="preserve">Date: 15 June 2025</w:t>
      </w:r>
    </w:p>
    <w:p>
      <w:pPr>
        <w:pStyle w:val="BodyText"/>
      </w:pPr>
      <w:r>
        <w:rPr>
          <w:bCs/>
          <w:b/>
        </w:rPr>
        <w:t xml:space="preserve">Client Acknowledgment:</w:t>
      </w:r>
      <w:r>
        <w:br/>
      </w:r>
      <w:r>
        <w:br/>
      </w:r>
      <w:r>
        <w:t xml:space="preserve">_________________________________</w:t>
      </w:r>
      <w:r>
        <w:br/>
      </w:r>
      <w:r>
        <w:t xml:space="preserve">M. Ousmane Diop – Property Owner</w:t>
      </w:r>
      <w:r>
        <w:br/>
      </w:r>
      <w:r>
        <w:t xml:space="preserve">Date: _______________</w:t>
      </w:r>
    </w:p>
    <w:p>
      <w:pPr>
        <w:pStyle w:val="BodyText"/>
      </w:pPr>
      <w:r>
        <w:rPr>
          <w:bCs/>
          <w:b/>
        </w:rPr>
        <w:t xml:space="preserve">Sénégal Élec Pro SARL</w:t>
      </w:r>
      <w:r>
        <w:t xml:space="preserve"> </w:t>
      </w:r>
      <w:r>
        <w:t xml:space="preserve">– Your Trusted Electrician in Senegal Dakar</w:t>
      </w:r>
    </w:p>
    <w:p>
      <w:pPr>
        <w:pStyle w:val="BodyText"/>
      </w:pPr>
      <w:r>
        <w:t xml:space="preserve">142 Avenue Cheikh Anta Diop, Plateau, Dakar, Senegal | Tel: +221 33 820 45 67 | contact@senegalelecpro.sn</w:t>
      </w:r>
    </w:p>
    <w:p>
      <w:pPr>
        <w:pStyle w:val="BodyText"/>
      </w:pPr>
      <w:r>
        <w:t xml:space="preserve">RC: SN-DKR-2019-004521 | NIF: 004521000012 | Licensed Electrician – License No: ÉLEC-SN-2020-1187</w:t>
      </w:r>
    </w:p>
    <w:p>
      <w:pPr>
        <w:pStyle w:val="BodyText"/>
      </w:pPr>
      <w:r>
        <w:t xml:space="preserve">This Invoice was generated electronically and is valid without a physical signature. For queries regarding this Invoice, please contact our office in Senegal Dakar during business hours (Monday to Friday, 08:00–17:00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Senegal Dakar</dc:title>
  <dc:creator/>
  <dc:language>en</dc:language>
  <cp:keywords/>
  <dcterms:created xsi:type="dcterms:W3CDTF">2026-10-10T07:29:20Z</dcterms:created>
  <dcterms:modified xsi:type="dcterms:W3CDTF">2026-10-10T07:29:20Z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