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bosphorus-electrician-services-ltd."/>
    <w:p>
      <w:pPr>
        <w:pStyle w:val="Heading1"/>
      </w:pPr>
      <w:r>
        <w:t xml:space="preserve">Bosphorus Electrician Services Ltd.</w:t>
      </w:r>
    </w:p>
    <w:p>
      <w:pPr>
        <w:pStyle w:val="FirstParagraph"/>
      </w:pPr>
      <w:r>
        <w:t xml:space="preserve">Professional Electrician &amp; Electrical Installation Company</w:t>
      </w:r>
    </w:p>
    <w:p>
      <w:pPr>
        <w:pStyle w:val="BodyText"/>
      </w:pPr>
      <w:r>
        <w:t xml:space="preserve">Address: İstiklal Caddesi No. 245, Beyoğlu, 34433 Istanbul, Turkey</w:t>
      </w:r>
    </w:p>
    <w:p>
      <w:pPr>
        <w:pStyle w:val="BodyText"/>
      </w:pPr>
      <w:r>
        <w:t xml:space="preserve">Phone: +90 212 555 7842 | Email: info@bosphoruselectrician.com.tr</w:t>
      </w:r>
    </w:p>
    <w:p>
      <w:pPr>
        <w:pStyle w:val="BodyText"/>
      </w:pPr>
      <w:r>
        <w:t xml:space="preserve">Tax ID (VKN): 1234567890 | MERSIS: 1230012345678901</w:t>
      </w:r>
    </w:p>
    <w:p>
      <w:pPr>
        <w:pStyle w:val="BodyText"/>
      </w:pPr>
      <w:r>
        <w:t xml:space="preserve">Licensed Electrician – Turkey Istanbul</w:t>
      </w:r>
    </w:p>
    <w:bookmarkEnd w:id="20"/>
    <w:bookmarkStart w:id="21" w:name="invoice"/>
    <w:p>
      <w:pPr>
        <w:pStyle w:val="Heading2"/>
      </w:pPr>
      <w:r>
        <w:t xml:space="preserve">INVOICE</w:t>
      </w:r>
    </w:p>
    <w:p>
      <w:pPr>
        <w:pStyle w:val="FirstParagraph"/>
      </w:pPr>
      <w:r>
        <w:t xml:space="preserve">Invoice No: INV-2025-IST-00487</w:t>
      </w:r>
    </w:p>
    <w:p>
      <w:pPr>
        <w:pStyle w:val="BodyText"/>
      </w:pPr>
      <w:r>
        <w:t xml:space="preserve">Date of Issue: 15 June 2025</w:t>
      </w:r>
    </w:p>
    <w:p>
      <w:pPr>
        <w:pStyle w:val="BodyText"/>
      </w:pPr>
      <w:r>
        <w:t xml:space="preserve">Due Date: 30 June 2025</w:t>
      </w:r>
    </w:p>
    <w:p>
      <w:pPr>
        <w:pStyle w:val="BodyText"/>
      </w:pPr>
      <w:r>
        <w:t xml:space="preserve">Project Location: Turkey Istanbul</w:t>
      </w:r>
    </w:p>
    <w:bookmarkEnd w:id="21"/>
    <w:bookmarkStart w:id="22" w:name="bill-to-client"/>
    <w:p>
      <w:pPr>
        <w:pStyle w:val="Heading3"/>
      </w:pPr>
      <w:r>
        <w:t xml:space="preserve">Bill To (Client)</w:t>
      </w:r>
    </w:p>
    <w:p>
      <w:pPr>
        <w:pStyle w:val="FirstParagraph"/>
      </w:pPr>
      <w:r>
        <w:rPr>
          <w:bCs/>
          <w:b/>
        </w:rPr>
        <w:t xml:space="preserve">Meridian Residential Complex Management</w:t>
      </w:r>
    </w:p>
    <w:p>
      <w:pPr>
        <w:pStyle w:val="BodyText"/>
      </w:pPr>
      <w:r>
        <w:t xml:space="preserve">Atatürk Bulvarı No. 88, Kadıköy</w:t>
      </w:r>
    </w:p>
    <w:p>
      <w:pPr>
        <w:pStyle w:val="BodyText"/>
      </w:pPr>
      <w:r>
        <w:t xml:space="preserve">34710 Istanbul, Turkey</w:t>
      </w:r>
    </w:p>
    <w:p>
      <w:pPr>
        <w:pStyle w:val="BodyText"/>
      </w:pPr>
      <w:r>
        <w:t xml:space="preserve">Contact: Mr. Ahmet Yılmaz</w:t>
      </w:r>
    </w:p>
    <w:p>
      <w:pPr>
        <w:pStyle w:val="BodyText"/>
      </w:pPr>
      <w:r>
        <w:t xml:space="preserve">Phone: +90 532 445 6789</w:t>
      </w:r>
    </w:p>
    <w:p>
      <w:pPr>
        <w:pStyle w:val="BodyText"/>
      </w:pPr>
      <w:r>
        <w:t xml:space="preserve">Email: management@meridiancomplex.com.tr</w:t>
      </w:r>
    </w:p>
    <w:bookmarkEnd w:id="22"/>
    <w:bookmarkStart w:id="23" w:name="invoice-details"/>
    <w:p>
      <w:pPr>
        <w:pStyle w:val="Heading3"/>
      </w:pPr>
      <w:r>
        <w:t xml:space="preserve">Invoice Details</w:t>
      </w:r>
    </w:p>
    <w:p>
      <w:pPr>
        <w:pStyle w:val="FirstParagraph"/>
      </w:pPr>
      <w:r>
        <w:rPr>
          <w:bCs/>
          <w:b/>
        </w:rPr>
        <w:t xml:space="preserve">Service Type:</w:t>
      </w:r>
      <w:r>
        <w:t xml:space="preserve"> </w:t>
      </w:r>
      <w:r>
        <w:t xml:space="preserve">Full Electrical Inspection &amp; Repair</w:t>
      </w:r>
    </w:p>
    <w:p>
      <w:pPr>
        <w:pStyle w:val="BodyText"/>
      </w:pPr>
      <w:r>
        <w:rPr>
          <w:bCs/>
          <w:b/>
        </w:rPr>
        <w:t xml:space="preserve">Electrician Assigned:</w:t>
      </w:r>
      <w:r>
        <w:t xml:space="preserve"> </w:t>
      </w:r>
      <w:r>
        <w:t xml:space="preserve">Master Electrician Kadir Demir</w:t>
      </w:r>
    </w:p>
    <w:p>
      <w:pPr>
        <w:pStyle w:val="BodyText"/>
      </w:pPr>
      <w:r>
        <w:rPr>
          <w:bCs/>
          <w:b/>
        </w:rPr>
        <w:t xml:space="preserve">License No:</w:t>
      </w:r>
      <w:r>
        <w:t xml:space="preserve"> </w:t>
      </w:r>
      <w:r>
        <w:t xml:space="preserve">TR-ELC-2019-44821</w:t>
      </w:r>
    </w:p>
    <w:p>
      <w:pPr>
        <w:pStyle w:val="BodyText"/>
      </w:pPr>
      <w:r>
        <w:rPr>
          <w:bCs/>
          <w:b/>
        </w:rPr>
        <w:t xml:space="preserve">Work Order:</w:t>
      </w:r>
      <w:r>
        <w:t xml:space="preserve"> </w:t>
      </w:r>
      <w:r>
        <w:t xml:space="preserve">WO-2025-IST-0312</w:t>
      </w:r>
    </w:p>
    <w:p>
      <w:pPr>
        <w:pStyle w:val="BodyText"/>
      </w:pPr>
      <w:r>
        <w:rPr>
          <w:bCs/>
          <w:b/>
        </w:rPr>
        <w:t xml:space="preserve">Service Area:</w:t>
      </w:r>
      <w:r>
        <w:t xml:space="preserve"> </w:t>
      </w:r>
      <w:r>
        <w:t xml:space="preserve">Turkey Istanbul – Kadıköy District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Comprehensive electrical system inspection of all 12 floors at Meridian Residential Complex, Turkey Istanbul. Full diagnostic assessment by certified Electrician including wiring, panels, and grounding systems.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Replacement of 47 damaged circuit breakers and 12 main distribution panels across the building. All components sourced from approved Turkey Istanbul electrical supply vendors meeting TSE standards.</w:t>
            </w:r>
          </w:p>
        </w:tc>
        <w:tc>
          <w:tcPr/>
          <w:p>
            <w:pPr>
              <w:pStyle w:val="Compact"/>
              <w:jc w:val="left"/>
            </w:pPr>
            <w:r>
              <w:t xml:space="preserve">03–05 Jun 2025</w:t>
            </w:r>
          </w:p>
        </w:tc>
        <w:tc>
          <w:tcPr/>
          <w:p>
            <w:pPr>
              <w:pStyle w:val="Compact"/>
              <w:jc w:val="left"/>
            </w:pPr>
            <w:r>
              <w:t xml:space="preserve">59</w:t>
            </w:r>
          </w:p>
        </w:tc>
        <w:tc>
          <w:tcPr/>
          <w:p>
            <w:pPr>
              <w:pStyle w:val="Compact"/>
              <w:jc w:val="left"/>
            </w:pPr>
            <w:r>
              <w:t xml:space="preserve">320.00</w:t>
            </w:r>
          </w:p>
        </w:tc>
        <w:tc>
          <w:tcPr/>
          <w:p>
            <w:pPr>
              <w:pStyle w:val="Compact"/>
              <w:jc w:val="left"/>
            </w:pPr>
            <w:r>
              <w:t xml:space="preserve">18,880.00</w:t>
            </w:r>
          </w:p>
        </w:tc>
      </w:tr>
      <w:tr>
        <w:tc>
          <w:tcPr/>
          <w:p>
            <w:pPr>
              <w:pStyle w:val="Compact"/>
              <w:jc w:val="left"/>
            </w:pPr>
            <w:r>
              <w:t xml:space="preserve">3</w:t>
            </w:r>
          </w:p>
        </w:tc>
        <w:tc>
          <w:tcPr/>
          <w:p>
            <w:pPr>
              <w:pStyle w:val="Compact"/>
              <w:jc w:val="left"/>
            </w:pPr>
            <w:r>
              <w:t xml:space="preserve">Emergency repair of main electrical substation on Floor 1. Electrician team of 4 technicians performed 14-hour continuous operation to restore full power supply to all residential units in Turkey Istanbul location.</w:t>
            </w:r>
          </w:p>
        </w:tc>
        <w:tc>
          <w:tcPr/>
          <w:p>
            <w:pPr>
              <w:pStyle w:val="Compact"/>
              <w:jc w:val="left"/>
            </w:pPr>
            <w:r>
              <w:t xml:space="preserve">06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Installation of 230 new LED lighting fixtures in common areas, stairwells, and parking garage. Electrician crew completed wiring, mounting, and testing in accordance with Turkish electrical code (TSE EN 60364).</w:t>
            </w:r>
          </w:p>
        </w:tc>
        <w:tc>
          <w:tcPr/>
          <w:p>
            <w:pPr>
              <w:pStyle w:val="Compact"/>
              <w:jc w:val="left"/>
            </w:pPr>
            <w:r>
              <w:t xml:space="preserve">07–09 Jun 2025</w:t>
            </w:r>
          </w:p>
        </w:tc>
        <w:tc>
          <w:tcPr/>
          <w:p>
            <w:pPr>
              <w:pStyle w:val="Compact"/>
              <w:jc w:val="left"/>
            </w:pPr>
            <w:r>
              <w:t xml:space="preserve">230</w:t>
            </w:r>
          </w:p>
        </w:tc>
        <w:tc>
          <w:tcPr/>
          <w:p>
            <w:pPr>
              <w:pStyle w:val="Compact"/>
              <w:jc w:val="left"/>
            </w:pPr>
            <w:r>
              <w:t xml:space="preserve">45.00</w:t>
            </w:r>
          </w:p>
        </w:tc>
        <w:tc>
          <w:tcPr/>
          <w:p>
            <w:pPr>
              <w:pStyle w:val="Compact"/>
              <w:jc w:val="left"/>
            </w:pPr>
            <w:r>
              <w:t xml:space="preserve">10,350.00</w:t>
            </w:r>
          </w:p>
        </w:tc>
      </w:tr>
      <w:tr>
        <w:tc>
          <w:tcPr/>
          <w:p>
            <w:pPr>
              <w:pStyle w:val="Compact"/>
              <w:jc w:val="left"/>
            </w:pPr>
            <w:r>
              <w:t xml:space="preserve">5</w:t>
            </w:r>
          </w:p>
        </w:tc>
        <w:tc>
          <w:tcPr/>
          <w:p>
            <w:pPr>
              <w:pStyle w:val="Compact"/>
              <w:jc w:val="left"/>
            </w:pPr>
            <w:r>
              <w:t xml:space="preserve">Upgrading of the building's main electrical panel to a 630A three-phase system. Includes new busbars, protective relays, and surge protection devices. Performed by senior Electrician with full compliance to Turkey Istanbul municipal regulations.</w:t>
            </w:r>
          </w:p>
        </w:tc>
        <w:tc>
          <w:tcPr/>
          <w:p>
            <w:pPr>
              <w:pStyle w:val="Compact"/>
              <w:jc w:val="left"/>
            </w:pPr>
            <w:r>
              <w:t xml:space="preserve">10–12 Jun 2025</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6</w:t>
            </w:r>
          </w:p>
        </w:tc>
        <w:tc>
          <w:tcPr/>
          <w:p>
            <w:pPr>
              <w:pStyle w:val="Compact"/>
              <w:jc w:val="left"/>
            </w:pPr>
            <w:r>
              <w:t xml:space="preserve">Thermal imaging survey of all electrical connections and junction boxes. Electrician identified 18 hot spots requiring immediate attention to prevent fire hazards in the Turkey Istanbul residential complex.</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Repair and re-termination of 18 overheated connections identified during thermal survey. Electrician replaced damaged insulation, re-torqued all terminals, and applied heat-shrink protection.</w:t>
            </w:r>
          </w:p>
        </w:tc>
        <w:tc>
          <w:tcPr/>
          <w:p>
            <w:pPr>
              <w:pStyle w:val="Compact"/>
              <w:jc w:val="left"/>
            </w:pPr>
            <w:r>
              <w:t xml:space="preserve">13–14 Jun 2025</w:t>
            </w:r>
          </w:p>
        </w:tc>
        <w:tc>
          <w:tcPr/>
          <w:p>
            <w:pPr>
              <w:pStyle w:val="Compact"/>
              <w:jc w:val="left"/>
            </w:pPr>
            <w:r>
              <w:t xml:space="preserve">18</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8</w:t>
            </w:r>
          </w:p>
        </w:tc>
        <w:tc>
          <w:tcPr/>
          <w:p>
            <w:pPr>
              <w:pStyle w:val="Compact"/>
              <w:jc w:val="left"/>
            </w:pPr>
            <w:r>
              <w:t xml:space="preserve">Final safety certification and compliance report. Certified Electrician issued full inspection certificate confirming all electrical systems meet Turkey Istanbul building code requirements and are safe for continued operation.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86,560.00 TRY</w:t>
            </w:r>
          </w:p>
        </w:tc>
      </w:tr>
      <w:tr>
        <w:tc>
          <w:tcPr/>
          <w:p>
            <w:pPr>
              <w:pStyle w:val="Compact"/>
              <w:jc w:val="left"/>
            </w:pPr>
            <w:r>
              <w:t xml:space="preserve">VAT (KDV) – 20%</w:t>
            </w:r>
          </w:p>
        </w:tc>
        <w:tc>
          <w:tcPr/>
          <w:p>
            <w:pPr>
              <w:pStyle w:val="Compact"/>
              <w:jc w:val="right"/>
            </w:pPr>
            <w:r>
              <w:t xml:space="preserve">17,312.00 TRY</w:t>
            </w:r>
          </w:p>
        </w:tc>
      </w:tr>
      <w:tr>
        <w:tc>
          <w:tcPr/>
          <w:p>
            <w:pPr>
              <w:pStyle w:val="Compact"/>
              <w:jc w:val="left"/>
            </w:pPr>
            <w:r>
              <w:t xml:space="preserve">Emergency Service Surcharge</w:t>
            </w:r>
          </w:p>
        </w:tc>
        <w:tc>
          <w:tcPr/>
          <w:p>
            <w:pPr>
              <w:pStyle w:val="Compact"/>
              <w:jc w:val="right"/>
            </w:pPr>
            <w:r>
              <w:t xml:space="preserve">1,200.00 TRY</w:t>
            </w:r>
          </w:p>
        </w:tc>
      </w:tr>
      <w:tr>
        <w:tc>
          <w:tcPr/>
          <w:p>
            <w:pPr>
              <w:pStyle w:val="Compact"/>
              <w:jc w:val="left"/>
            </w:pPr>
            <w:r>
              <w:t xml:space="preserve">Travel &amp; Logistics (Turkey Istanbul)</w:t>
            </w:r>
          </w:p>
        </w:tc>
        <w:tc>
          <w:tcPr/>
          <w:p>
            <w:pPr>
              <w:pStyle w:val="Compact"/>
              <w:jc w:val="right"/>
            </w:pPr>
            <w:r>
              <w:t xml:space="preserve">850.00 TRY</w:t>
            </w:r>
          </w:p>
        </w:tc>
      </w:tr>
      <w:tr>
        <w:tc>
          <w:tcPr/>
          <w:p>
            <w:pPr>
              <w:pStyle w:val="Compact"/>
              <w:jc w:val="left"/>
            </w:pPr>
            <w:r>
              <w:t xml:space="preserve">GRAND TOTAL</w:t>
            </w:r>
          </w:p>
        </w:tc>
        <w:tc>
          <w:tcPr/>
          <w:p>
            <w:pPr>
              <w:pStyle w:val="Compact"/>
              <w:jc w:val="right"/>
            </w:pPr>
            <w:r>
              <w:t xml:space="preserve">105,922.00 TRY</w:t>
            </w:r>
          </w:p>
        </w:tc>
      </w:tr>
    </w:tbl>
    <w:bookmarkStart w:id="24" w:name="payment-terms-conditions"/>
    <w:p>
      <w:pPr>
        <w:pStyle w:val="Heading3"/>
      </w:pPr>
      <w:r>
        <w:t xml:space="preserve">Payment Terms &amp; Conditions</w:t>
      </w:r>
    </w:p>
    <w:p>
      <w:pPr>
        <w:pStyle w:val="FirstParagraph"/>
      </w:pPr>
      <w:r>
        <w:t xml:space="preserve">This Invoice must be settled in full within 15 calendar days from the date of issue (30 June 2025). Payment shall be made via bank transfer to the account of Bosphorus Electrician Services Ltd., Ziraat Bankası, IBAN: TR33 0001 0002 3456 7890 1234 56, located in Turkey Istanbul.</w:t>
      </w:r>
    </w:p>
    <w:p>
      <w:pPr>
        <w:pStyle w:val="BodyText"/>
      </w:pPr>
      <w:r>
        <w:t xml:space="preserve">A late payment penalty of 1.5% per month will be applied to any outstanding balance beyond the due date as per Turkish Commercial Code (Türk Ticaret Kanunu) Article 30. This Invoice is valid only for the services rendered at the specified Turkey Istanbul address and cannot be transferred to a third party without written consent from the Electrician service provider.</w:t>
      </w:r>
    </w:p>
    <w:p>
      <w:pPr>
        <w:pStyle w:val="BodyText"/>
      </w:pPr>
      <w:r>
        <w:t xml:space="preserve">All work performed by our Electrician team is covered under a 12-month workmanship warranty. Any defects arising from the electrical installation or repair work described in this Invoice will be rectified at no additional cost within the warranty period.</w:t>
      </w:r>
    </w:p>
    <w:bookmarkEnd w:id="24"/>
    <w:bookmarkStart w:id="25" w:name="important-notes-regarding-this-invoice"/>
    <w:p>
      <w:pPr>
        <w:pStyle w:val="Heading3"/>
      </w:pPr>
      <w:r>
        <w:t xml:space="preserve">Important Notes Regarding This Invoice</w:t>
      </w:r>
    </w:p>
    <w:p>
      <w:pPr>
        <w:pStyle w:val="FirstParagraph"/>
      </w:pPr>
      <w:r>
        <w:t xml:space="preserve">1. All electrical work described in this Invoice was performed by licensed Electrician professionals registered with the Istanbul Chamber of Electrical Engineers (İstanbul Elektrik Mühendisleri Odası).</w:t>
      </w:r>
    </w:p>
    <w:p>
      <w:pPr>
        <w:pStyle w:val="BodyText"/>
      </w:pPr>
      <w:r>
        <w:t xml:space="preserve">2. The Electrician team adhered to all safety protocols mandated by the Ministry of Labor and Social Security of the Republic of Turkey. Full PPE was worn at all times during operations in the Turkey Istanbul site.</w:t>
      </w:r>
    </w:p>
    <w:p>
      <w:pPr>
        <w:pStyle w:val="BodyText"/>
      </w:pPr>
      <w:r>
        <w:t xml:space="preserve">3. All replacement materials and components used in this project comply with TSE (Turkish Standards Institution) certifications and carry the CE marking required for electrical equipment sold and installed in Turkey Istanbul and the broader European Economic Area.</w:t>
      </w:r>
    </w:p>
    <w:p>
      <w:pPr>
        <w:pStyle w:val="BodyText"/>
      </w:pPr>
      <w:r>
        <w:t xml:space="preserve">4. The final compliance certificate referenced in Line Item 8 has been submitted to the Kadıköy District Municipality Building Department as required by local Turkey Istanbul regulations for multi-unit residential structures.</w:t>
      </w:r>
    </w:p>
    <w:p>
      <w:pPr>
        <w:pStyle w:val="BodyText"/>
      </w:pPr>
      <w:r>
        <w:t xml:space="preserve">5. Should the client require any clarification regarding the line items, labor hours, or material costs listed on this Invoice, please contact our office in Turkey Istanbul within 10 business days. Our Electrician project manager will provide detailed supplementary documentation upon request.</w:t>
      </w:r>
    </w:p>
    <w:bookmarkEnd w:id="25"/>
    <w:p>
      <w:pPr>
        <w:pStyle w:val="BodyText"/>
      </w:pPr>
      <w:r>
        <w:rPr>
          <w:bCs/>
          <w:b/>
        </w:rPr>
        <w:t xml:space="preserve">Bosphorus Electrician Services Ltd.</w:t>
      </w:r>
      <w:r>
        <w:t xml:space="preserve"> </w:t>
      </w:r>
      <w:r>
        <w:t xml:space="preserve">– Your Trusted Electrician Partner in Turkey Istanbul</w:t>
      </w:r>
    </w:p>
    <w:p>
      <w:pPr>
        <w:pStyle w:val="BodyText"/>
      </w:pPr>
      <w:r>
        <w:t xml:space="preserve">Registered with the Istanbul Trade Registry | No. 2019/45678 | VAT ID: 1234567890</w:t>
      </w:r>
    </w:p>
    <w:p>
      <w:pPr>
        <w:pStyle w:val="BodyText"/>
      </w:pPr>
      <w:r>
        <w:t xml:space="preserve">This Invoice was generated electronically and is valid without a physical signature per Turkish Electronic Commerce Law (5809).</w:t>
      </w:r>
    </w:p>
    <w:p>
      <w:pPr>
        <w:pStyle w:val="BodyText"/>
      </w:pPr>
      <w:r>
        <w:t xml:space="preserve">Thank you for choosing our Electrician services in Turkey Istanbul. We are committed to delivering the highest standard of electrical safety and professionalism in every project we undertake across the city.</w:t>
      </w:r>
    </w:p>
    <w:p>
      <w:pPr>
        <w:pStyle w:val="BodyText"/>
      </w:pPr>
      <w:r>
        <w:t xml:space="preserve">© 2025 Bosphorus Electrician Services Ltd. All Rights Reserved. |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Turkey Istanbul</dc:title>
  <dc:creator/>
  <dc:language>en</dc:language>
  <cp:keywords/>
  <dcterms:created xsi:type="dcterms:W3CDTF">2026-10-10T08:36:23Z</dcterms:created>
  <dcterms:modified xsi:type="dcterms:W3CDTF">2026-10-10T08:36:23Z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