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ower-electrical-solutions-ltd."/>
    <w:p>
      <w:pPr>
        <w:pStyle w:val="Heading1"/>
      </w:pPr>
      <w:r>
        <w:t xml:space="preserve">Kampala Power &amp; Electrical Solutions Ltd.</w:t>
      </w:r>
    </w:p>
    <w:p>
      <w:pPr>
        <w:pStyle w:val="FirstParagraph"/>
      </w:pPr>
      <w:r>
        <w:t xml:space="preserve">Licensed Electrician Services Provider</w:t>
      </w:r>
    </w:p>
    <w:p>
      <w:pPr>
        <w:pStyle w:val="BodyText"/>
      </w:pPr>
      <w:r>
        <w:t xml:space="preserve">Plot 14, Kampala Road, P.O. Box 2345, Kampala, Uganda</w:t>
      </w:r>
    </w:p>
    <w:p>
      <w:pPr>
        <w:pStyle w:val="BodyText"/>
      </w:pPr>
      <w:r>
        <w:t xml:space="preserve">Tel: +256 772 345 678 | Email: billing@kampalapowersolutions.co.ug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Uganda Kampala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Ms. Grace Nakato</w:t>
      </w:r>
    </w:p>
    <w:p>
      <w:pPr>
        <w:pStyle w:val="BodyText"/>
      </w:pPr>
      <w:r>
        <w:rPr>
          <w:bCs/>
          <w:b/>
        </w:rPr>
        <w:t xml:space="preserve">Company:</w:t>
      </w:r>
      <w:r>
        <w:t xml:space="preserve"> </w:t>
      </w:r>
      <w:r>
        <w:t xml:space="preserve">Nakato Trading Enterprises</w:t>
      </w:r>
    </w:p>
    <w:p>
      <w:pPr>
        <w:pStyle w:val="BodyText"/>
      </w:pPr>
      <w:r>
        <w:rPr>
          <w:bCs/>
          <w:b/>
        </w:rPr>
        <w:t xml:space="preserve">Address:</w:t>
      </w:r>
      <w:r>
        <w:t xml:space="preserve"> </w:t>
      </w:r>
      <w:r>
        <w:t xml:space="preserve">Plot 7, Jinja Road, Kampala, Uganda</w:t>
      </w:r>
    </w:p>
    <w:p>
      <w:pPr>
        <w:pStyle w:val="BodyText"/>
      </w:pPr>
      <w:r>
        <w:rPr>
          <w:bCs/>
          <w:b/>
        </w:rPr>
        <w:t xml:space="preserve">TIN:</w:t>
      </w:r>
      <w:r>
        <w:t xml:space="preserve"> </w:t>
      </w:r>
      <w:r>
        <w:t xml:space="preserve">100987654-000012</w:t>
      </w:r>
    </w:p>
    <w:p>
      <w:pPr>
        <w:pStyle w:val="BodyText"/>
      </w:pPr>
      <w:r>
        <w:rPr>
          <w:bCs/>
          <w:b/>
        </w:rPr>
        <w:t xml:space="preserve">Email:</w:t>
      </w:r>
      <w:r>
        <w:t xml:space="preserve"> </w:t>
      </w:r>
      <w:r>
        <w:t xml:space="preserve">grace.nakato@nakatotrade.ug</w:t>
      </w:r>
    </w:p>
    <w:p>
      <w:pPr>
        <w:pStyle w:val="BodyText"/>
      </w:pPr>
      <w:r>
        <w:rPr>
          <w:bCs/>
          <w:b/>
        </w:rPr>
        <w:t xml:space="preserve">Phone:</w:t>
      </w:r>
      <w:r>
        <w:t xml:space="preserve"> </w:t>
      </w:r>
      <w:r>
        <w:t xml:space="preserve">+256 701 234 567</w:t>
      </w:r>
    </w:p>
    <w:bookmarkEnd w:id="22"/>
    <w:bookmarkStart w:id="23" w:name="electrician-assigned"/>
    <w:p>
      <w:pPr>
        <w:pStyle w:val="Heading3"/>
      </w:pPr>
      <w:r>
        <w:t xml:space="preserve">Electrician Assigned</w:t>
      </w:r>
    </w:p>
    <w:p>
      <w:pPr>
        <w:pStyle w:val="FirstParagraph"/>
      </w:pPr>
      <w:r>
        <w:rPr>
          <w:bCs/>
          <w:b/>
        </w:rPr>
        <w:t xml:space="preserve">Lead Electrician:</w:t>
      </w:r>
      <w:r>
        <w:t xml:space="preserve"> </w:t>
      </w:r>
      <w:r>
        <w:t xml:space="preserve">Eng. David Okello</w:t>
      </w:r>
    </w:p>
    <w:p>
      <w:pPr>
        <w:pStyle w:val="BodyText"/>
      </w:pPr>
      <w:r>
        <w:rPr>
          <w:bCs/>
          <w:b/>
        </w:rPr>
        <w:t xml:space="preserve">License No:</w:t>
      </w:r>
      <w:r>
        <w:t xml:space="preserve"> </w:t>
      </w:r>
      <w:r>
        <w:t xml:space="preserve">UEB-ELEC-2019-0452</w:t>
      </w:r>
    </w:p>
    <w:p>
      <w:pPr>
        <w:pStyle w:val="BodyText"/>
      </w:pPr>
      <w:r>
        <w:rPr>
          <w:bCs/>
          <w:b/>
        </w:rPr>
        <w:t xml:space="preserve">Team Size:</w:t>
      </w:r>
      <w:r>
        <w:t xml:space="preserve"> </w:t>
      </w:r>
      <w:r>
        <w:t xml:space="preserve">4 Electricians</w:t>
      </w:r>
    </w:p>
    <w:p>
      <w:pPr>
        <w:pStyle w:val="BodyText"/>
      </w:pPr>
      <w:r>
        <w:rPr>
          <w:bCs/>
          <w:b/>
        </w:rPr>
        <w:t xml:space="preserve">Work Period:</w:t>
      </w:r>
      <w:r>
        <w:t xml:space="preserve"> </w:t>
      </w:r>
      <w:r>
        <w:t xml:space="preserve">10 June 2025 – 14 June 2025</w:t>
      </w:r>
    </w:p>
    <w:p>
      <w:pPr>
        <w:pStyle w:val="BodyText"/>
      </w:pPr>
      <w:r>
        <w:rPr>
          <w:bCs/>
          <w:b/>
        </w:rPr>
        <w:t xml:space="preserve">Work Location:</w:t>
      </w:r>
      <w:r>
        <w:t xml:space="preserve"> </w:t>
      </w:r>
      <w:r>
        <w:t xml:space="preserve">Uganda Kampala, Jinja Road</w:t>
      </w:r>
    </w:p>
    <w:p>
      <w:pPr>
        <w:pStyle w:val="BodyText"/>
      </w:pPr>
      <w:r>
        <w:rPr>
          <w:bCs/>
          <w:b/>
        </w:rPr>
        <w:t xml:space="preserve">Job Reference:</w:t>
      </w:r>
      <w:r>
        <w:t xml:space="preserve"> </w:t>
      </w:r>
      <w:r>
        <w:t xml:space="preserve">KPS-JOB-2025-0312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Complete electrical wiring inspection and diagnostic assessment of the three-storey commercial building in Uganda Kampala. Includes thermal imaging of all distribution panels and identification of faulty circuits.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48 single-gang and double-gang electrical sockets across all floors. All materials (sockets, wiring, and mounting plates) supplied by the Electrician team. Compliant with Uganda National Electrical Code (UNEC) standards.</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Installation and commissioning of a new 63A three-phase main distribution board (MDB) with 12-way circuit breakers, RCD protection, and surge arrestor. Includes load balancing for the Uganda Kampala commercial premises.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Installation of 24 LED high-bay industrial lighting fixtures (150W each) in the warehouse section. Includes mounting brackets, junction boxes, and dedicated circuit wiring. All fixtures certified for use in Uganda Kampala commercial zones.</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Emergency backup power system: Installation of a 25KVA automatic transfer switch (ATS) and connection to existing generator. Includes programming, testing, and 48-hour continuous operation trial in Uganda Kampala.</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Earthing and lightning protection system upgrade. Installation of 6 copper earth rods (1.5m), bonding conductors, and connection to all metallic structures. Testing with earth resistance meter to confirm compliance below 5 ohms as required by Uganda Kampala municipal bylaws.</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7</w:t>
            </w:r>
          </w:p>
        </w:tc>
        <w:tc>
          <w:tcPr/>
          <w:p>
            <w:pPr>
              <w:pStyle w:val="Compact"/>
              <w:jc w:val="left"/>
            </w:pPr>
            <w:r>
              <w:t xml:space="preserve">Labour charges: 4 qualified Electricians working 5 days (10–14 June 2025) on-site in Uganda Kampala. Includes supervision by a senior licensed Electrician, safety equipment, and daily progress reporting to the client.</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Waste disposal and site cleanup. Removal of old wiring, damaged panels, and packaging materials from the Uganda Kampala job site. Disposal at licensed facility per Kampala Capital City Authority regulations.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22,540,000</w:t>
            </w:r>
          </w:p>
        </w:tc>
      </w:tr>
      <w:tr>
        <w:tc>
          <w:tcPr/>
          <w:p>
            <w:pPr>
              <w:pStyle w:val="Compact"/>
              <w:jc w:val="left"/>
            </w:pPr>
            <w:r>
              <w:t xml:space="preserve">VAT @ 18% (Uganda Revenue Authority)</w:t>
            </w:r>
          </w:p>
        </w:tc>
        <w:tc>
          <w:tcPr/>
          <w:p>
            <w:pPr>
              <w:pStyle w:val="Compact"/>
              <w:jc w:val="right"/>
            </w:pPr>
            <w:r>
              <w:t xml:space="preserve">4,057,200</w:t>
            </w:r>
          </w:p>
        </w:tc>
      </w:tr>
      <w:tr>
        <w:tc>
          <w:tcPr/>
          <w:p>
            <w:pPr>
              <w:pStyle w:val="Compact"/>
              <w:jc w:val="left"/>
            </w:pPr>
            <w:r>
              <w:t xml:space="preserve">Discount (Early Payment – 5%)</w:t>
            </w:r>
          </w:p>
        </w:tc>
        <w:tc>
          <w:tcPr/>
          <w:p>
            <w:pPr>
              <w:pStyle w:val="Compact"/>
              <w:jc w:val="right"/>
            </w:pPr>
            <w:r>
              <w:t xml:space="preserve">-1,127,000</w:t>
            </w:r>
          </w:p>
        </w:tc>
      </w:tr>
      <w:tr>
        <w:tc>
          <w:tcPr/>
          <w:p>
            <w:pPr>
              <w:pStyle w:val="Compact"/>
              <w:jc w:val="left"/>
            </w:pPr>
            <w:r>
              <w:t xml:space="preserve">GRAND TOTAL (UGX)</w:t>
            </w:r>
          </w:p>
        </w:tc>
        <w:tc>
          <w:tcPr/>
          <w:p>
            <w:pPr>
              <w:pStyle w:val="Compact"/>
              <w:jc w:val="right"/>
            </w:pPr>
            <w:r>
              <w:t xml:space="preserve">25,470,200</w:t>
            </w:r>
          </w:p>
        </w:tc>
      </w:tr>
    </w:tbl>
    <w:bookmarkStart w:id="24" w:name="invoice-notes-payment-instructions"/>
    <w:p>
      <w:pPr>
        <w:pStyle w:val="Heading3"/>
      </w:pPr>
      <w:r>
        <w:t xml:space="preserve">Invoice Notes &amp; Payment Instructions</w:t>
      </w:r>
    </w:p>
    <w:p>
      <w:pPr>
        <w:pStyle w:val="FirstParagraph"/>
      </w:pPr>
      <w:r>
        <w:t xml:space="preserve">This Invoice is issued by Kampala Power &amp; Electrical Solutions Ltd., a registered and licensed Electrician services company operating in Uganda Kampala. All electrical work described in this Invoice has been performed in strict accordance with the Uganda National Electrical Code (UNEC), the Energy and Petroleum Regulatory Authority (EPA) guidelines, and Kampala Capital City Authority building regulations.</w:t>
      </w:r>
    </w:p>
    <w:p>
      <w:pPr>
        <w:pStyle w:val="BodyText"/>
      </w:pPr>
      <w:r>
        <w:rPr>
          <w:bCs/>
          <w:b/>
        </w:rPr>
        <w:t xml:space="preserve">Payment Method:</w:t>
      </w:r>
      <w:r>
        <w:t xml:space="preserve"> </w:t>
      </w:r>
      <w:r>
        <w:t xml:space="preserve">Bank transfer to Kampala Power &amp; Electrical Solutions Ltd., Bank of Uganda, Account No: 0045-2233-8899, Branch: Kampala Road, Uganda Kampala. Please reference Invoice No. KPS-2025-00847 in your payment description.</w:t>
      </w:r>
    </w:p>
    <w:p>
      <w:pPr>
        <w:pStyle w:val="BodyText"/>
      </w:pPr>
      <w:r>
        <w:rPr>
          <w:bCs/>
          <w:b/>
        </w:rPr>
        <w:t xml:space="preserve">Payment Terms:</w:t>
      </w:r>
      <w:r>
        <w:t xml:space="preserve"> </w:t>
      </w:r>
      <w:r>
        <w:t xml:space="preserve">Full payment is due within 14 calendar days from the Invoice date (i.e., by 30 June 2025). A 5% early payment discount applies if settlement is received before 22 June 2025. Late payments will attract a penalty of 2% per month as stipulated in our service agreement.</w:t>
      </w:r>
    </w:p>
    <w:p>
      <w:pPr>
        <w:pStyle w:val="BodyText"/>
      </w:pPr>
      <w:r>
        <w:rPr>
          <w:bCs/>
          <w:b/>
        </w:rPr>
        <w:t xml:space="preserve">Warranty:</w:t>
      </w:r>
      <w:r>
        <w:t xml:space="preserve"> </w:t>
      </w:r>
      <w:r>
        <w:t xml:space="preserve">All Electrician work covered by this Invoice carries a 24-month workmanship warranty. Any defects arising from installation or workmanship will be rectified at no additional cost. This warranty does not cover damage caused by misuse, unauthorized modifications, or force majeure events.</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Electrician services rendered in Uganda Kampala between 10 June 2025 and 14 June 2025. The client acknowledges receipt and acceptance of all work completed as per the signed job order KPS-JOB-2025-0312.</w:t>
      </w:r>
    </w:p>
    <w:p>
      <w:pPr>
        <w:pStyle w:val="BodyText"/>
      </w:pPr>
      <w:r>
        <w:t xml:space="preserve">2. All rates quoted in this Invoice are in Ugandan Shillings (UGX) and are inclusive of materials, labour, and equipment usage unless otherwise stated. Any additional work not covered by this Invoice will be subject to a separate quotation and approval.</w:t>
      </w:r>
    </w:p>
    <w:p>
      <w:pPr>
        <w:pStyle w:val="BodyText"/>
      </w:pPr>
      <w:r>
        <w:t xml:space="preserve">3. Kampala Power &amp; Electrical Solutions Ltd. is fully insured for public liability and professional indemnity. The Electrician team was equipped with all necessary personal protective equipment (PPE) and worked in compliance with Uganda's Occupational Safety and Health Act (OSHA) 2006.</w:t>
      </w:r>
    </w:p>
    <w:p>
      <w:pPr>
        <w:pStyle w:val="BodyText"/>
      </w:pPr>
      <w:r>
        <w:t xml:space="preserve">4. Disputes arising from this Invoice shall be resolved through mediation in Uganda Kampala, and if unresolved, through the courts of competent jurisdiction in Kampala, Uganda. The governing law of this Invoice is the law of the Republic of Uganda.</w:t>
      </w:r>
    </w:p>
    <w:p>
      <w:pPr>
        <w:pStyle w:val="BodyText"/>
      </w:pPr>
      <w:r>
        <w:t xml:space="preserve">5. This Invoice is valid for 90 days from the date of issue. After this period, the client must request a revised Invoice reflecting any applicable price adjustments for materials and labour in the Uganda Kampala market.</w:t>
      </w:r>
    </w:p>
    <w:bookmarkEnd w:id="25"/>
    <w:p>
      <w:pPr>
        <w:pStyle w:val="BodyText"/>
      </w:pPr>
      <w:r>
        <w:rPr>
          <w:bCs/>
          <w:b/>
        </w:rPr>
        <w:t xml:space="preserve">Kampala Power &amp; Electrical Solutions Ltd.</w:t>
      </w:r>
      <w:r>
        <w:t xml:space="preserve"> </w:t>
      </w:r>
      <w:r>
        <w:t xml:space="preserve">| Licensed Electrician Services | Uganda Kampala</w:t>
      </w:r>
    </w:p>
    <w:p>
      <w:pPr>
        <w:pStyle w:val="BodyText"/>
      </w:pPr>
      <w:r>
        <w:t xml:space="preserve">Registered in Uganda under Company No. 012345678 | URA TIN: 100234567-000045 | EPA License: EPA-ELEC-2020-0089</w:t>
      </w:r>
    </w:p>
    <w:p>
      <w:pPr>
        <w:pStyle w:val="BodyText"/>
      </w:pPr>
      <w:r>
        <w:t xml:space="preserve">This is a computer-generated Invoice and does not require a physical signature. For queries regarding this Invoice, contact our billing department at billing@kampalapowersolutions.co.ug or +256 772 345 678.</w:t>
      </w:r>
    </w:p>
    <w:p>
      <w:pPr>
        <w:pStyle w:val="BodyText"/>
      </w:pPr>
      <w:r>
        <w:t xml:space="preserve">Thank you for choosing our Electrician services in Uganda Kampala.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Uganda Kampala</dc:title>
  <dc:creator/>
  <dc:language>en</dc:language>
  <cp:keywords/>
  <dcterms:created xsi:type="dcterms:W3CDTF">2026-10-10T08:34:07Z</dcterms:created>
  <dcterms:modified xsi:type="dcterms:W3CDTF">2026-10-10T08:34:07Z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