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r>
        <w:t xml:space="preserve"> </w:t>
      </w:r>
      <w:r>
        <w:t xml:space="preserve">-</w:t>
      </w:r>
      <w:r>
        <w:t xml:space="preserve"> </w:t>
      </w:r>
      <w:r>
        <w:t xml:space="preserve">Osaka,</w:t>
      </w:r>
      <w:r>
        <w:t xml:space="preserve"> </w:t>
      </w:r>
      <w:r>
        <w:t xml:space="preserve">Japan</w:t>
      </w:r>
    </w:p>
    <w:bookmarkStart w:id="20" w:name="osaka-precision-electronics"/>
    <w:p>
      <w:pPr>
        <w:pStyle w:val="Heading1"/>
      </w:pPr>
      <w:r>
        <w:t xml:space="preserve">Osaka Precision Electronics</w:t>
      </w:r>
    </w:p>
    <w:p>
      <w:pPr>
        <w:pStyle w:val="FirstParagraph"/>
      </w:pPr>
      <w:r>
        <w:t xml:space="preserve">Advanced Engineering Solutions</w:t>
      </w:r>
    </w:p>
    <w:p>
      <w:pPr>
        <w:pStyle w:val="BodyText"/>
      </w:pPr>
      <w:r>
        <w:t xml:space="preserve">2-4-10 Umeda, Kita-ku, Osaka, 530-0001, Japan</w:t>
      </w:r>
    </w:p>
    <w:p>
      <w:pPr>
        <w:pStyle w:val="BodyText"/>
      </w:pPr>
      <w:r>
        <w:t xml:space="preserve">Phone: +81-6-6345-8890 | Email: billing@osakaprecision.jp</w:t>
      </w:r>
    </w:p>
    <w:p>
      <w:pPr>
        <w:pStyle w:val="BodyText"/>
      </w:pPr>
      <w:r>
        <w:t xml:space="preserve">Corporate Number: 0010-00-123456</w:t>
      </w:r>
    </w:p>
    <w:bookmarkEnd w:id="20"/>
    <w:bookmarkStart w:id="21" w:name="invoice"/>
    <w:p>
      <w:pPr>
        <w:pStyle w:val="Heading2"/>
      </w:pPr>
      <w:r>
        <w:t xml:space="preserve">INVOICE</w:t>
      </w:r>
    </w:p>
    <w:p>
      <w:pPr>
        <w:pStyle w:val="FirstParagraph"/>
      </w:pPr>
      <w:r>
        <w:t xml:space="preserve">Professional Services Rendered</w:t>
      </w:r>
      <w:r>
        <w:br/>
      </w:r>
      <w:r>
        <w:t xml:space="preserve">Electronics Engineering Division</w:t>
      </w:r>
    </w:p>
    <w:bookmarkEnd w:id="21"/>
    <w:bookmarkStart w:id="22" w:name="bill-to"/>
    <w:p>
      <w:pPr>
        <w:pStyle w:val="Heading3"/>
      </w:pPr>
      <w:r>
        <w:t xml:space="preserve">Bill To</w:t>
      </w:r>
    </w:p>
    <w:p>
      <w:pPr>
        <w:pStyle w:val="FirstParagraph"/>
      </w:pPr>
      <w:r>
        <w:rPr>
          <w:bCs/>
          <w:b/>
        </w:rPr>
        <w:t xml:space="preserve">Global Robotics Manufacturing Ltd.</w:t>
      </w:r>
    </w:p>
    <w:p>
      <w:pPr>
        <w:pStyle w:val="BodyText"/>
      </w:pPr>
      <w:r>
        <w:t xml:space="preserve">Attn: Procurement Department</w:t>
      </w:r>
    </w:p>
    <w:p>
      <w:pPr>
        <w:pStyle w:val="BodyText"/>
      </w:pPr>
      <w:r>
        <w:t xml:space="preserve">1-5-8 Namba, Chuo-ku, Osaka, 542-0076, Japan</w:t>
      </w:r>
    </w:p>
    <w:p>
      <w:pPr>
        <w:pStyle w:val="BodyText"/>
      </w:pPr>
      <w:r>
        <w:t xml:space="preserve">Japan</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INV-OSK-2023-0892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PCB Design &amp; Firmware Optimization</w:t>
      </w:r>
    </w:p>
    <w:bookmarkEnd w:id="23"/>
    <w:p>
      <w:pPr>
        <w:pStyle w:val="BodyText"/>
      </w:pPr>
      <w:r>
        <w:t xml:space="preserve">This invoice covers professional services provided by a certified</w:t>
      </w:r>
      <w:r>
        <w:t xml:space="preserve"> </w:t>
      </w:r>
      <w:r>
        <w:rPr>
          <w:bCs/>
          <w:b/>
        </w:rPr>
        <w:t xml:space="preserve">Electronics Engineer</w:t>
      </w:r>
      <w:r>
        <w:t xml:space="preserve"> </w:t>
      </w:r>
      <w:r>
        <w:t xml:space="preserve">specializing in embedded systems and circuit design. The work was conducted in accordance with the technical specifications agreed upon for the project located in</w:t>
      </w:r>
      <w:r>
        <w:t xml:space="preserve"> </w:t>
      </w:r>
      <w:r>
        <w:rPr>
          <w:bCs/>
          <w:b/>
        </w:rPr>
        <w:t xml:space="preserve">Japan Osaka</w:t>
      </w:r>
      <w:r>
        <w:t xml:space="preserve">. The scope includes schematic capture, PCB layout, component selection compliant with Japanese Industrial Standards (JIS), and rigorous testing protocols.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System Architecture &amp; Schematic Design</w:t>
            </w:r>
            <w:r>
              <w:br/>
            </w:r>
            <w:r>
              <w:t xml:space="preserve"> </w:t>
            </w:r>
            <w:r>
              <w:t xml:space="preserve">Development of high-speed digital logic schematics for the control unit. The Electronics Engineer performed signal integrity analysis and power distribution network design to ensure stability under high-load conditions typical in Osaka industrial environments.</w:t>
            </w:r>
            <w:r>
              <w:t xml:space="preserve"> </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PCB Layout &amp; Routing</w:t>
            </w:r>
            <w:r>
              <w:br/>
            </w:r>
            <w:r>
              <w:t xml:space="preserve"> </w:t>
            </w:r>
            <w:r>
              <w:t xml:space="preserve">Multi-layer PCB layout design (8-layer stack-up). Adherence to strict impedance control requirements. The Electronics Engineer optimized the board for thermal management and electromagnetic compatibility (EMC) to meet local regulatory standards in Japan.</w:t>
            </w:r>
            <w:r>
              <w:t xml:space="preserve"> </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3</w:t>
            </w:r>
          </w:p>
        </w:tc>
        <w:tc>
          <w:tcPr/>
          <w:p>
            <w:pPr>
              <w:pStyle w:val="Compact"/>
              <w:jc w:val="left"/>
            </w:pPr>
            <w:r>
              <w:rPr>
                <w:bCs/>
                <w:b/>
              </w:rPr>
              <w:t xml:space="preserve">Component Sourcing &amp; BOM Optimization</w:t>
            </w:r>
            <w:r>
              <w:br/>
            </w:r>
            <w:r>
              <w:t xml:space="preserve"> </w:t>
            </w:r>
            <w:r>
              <w:t xml:space="preserve">Creation of a comprehensive Bill of Materials (BOM). The Electronics Engineer selected components available through local distributors in the Kansai region to minimize lead times and ensure supply chain resilience for the Osaka manufacturing facility.</w:t>
            </w:r>
            <w:r>
              <w:t xml:space="preserve"> </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4</w:t>
            </w:r>
          </w:p>
        </w:tc>
        <w:tc>
          <w:tcPr/>
          <w:p>
            <w:pPr>
              <w:pStyle w:val="Compact"/>
              <w:jc w:val="left"/>
            </w:pPr>
            <w:r>
              <w:rPr>
                <w:bCs/>
                <w:b/>
              </w:rPr>
              <w:t xml:space="preserve">Firmware Integration &amp; Debugging</w:t>
            </w:r>
            <w:r>
              <w:br/>
            </w:r>
            <w:r>
              <w:t xml:space="preserve"> </w:t>
            </w:r>
            <w:r>
              <w:t xml:space="preserve">Low-level driver development for microcontroller units (MCU). The Electronics Engineer collaborated with software teams to ensure hardware-software co-design efficiency, resolving timing issues and optimizing interrupt handling routines.</w:t>
            </w:r>
            <w:r>
              <w:t xml:space="preserve"> </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¥525,000</w:t>
            </w:r>
          </w:p>
        </w:tc>
      </w:tr>
      <w:tr>
        <w:tc>
          <w:tcPr/>
          <w:p>
            <w:pPr>
              <w:pStyle w:val="Compact"/>
              <w:jc w:val="left"/>
            </w:pPr>
            <w:r>
              <w:t xml:space="preserve">5</w:t>
            </w:r>
          </w:p>
        </w:tc>
        <w:tc>
          <w:tcPr/>
          <w:p>
            <w:pPr>
              <w:pStyle w:val="Compact"/>
              <w:jc w:val="left"/>
            </w:pPr>
            <w:r>
              <w:rPr>
                <w:bCs/>
                <w:b/>
              </w:rPr>
              <w:t xml:space="preserve">Prototype Testing &amp; Validation</w:t>
            </w:r>
            <w:r>
              <w:br/>
            </w:r>
            <w:r>
              <w:t xml:space="preserve"> </w:t>
            </w:r>
            <w:r>
              <w:t xml:space="preserve">On-site testing at the Osaka development lab. The Electronics Engineer conducted functional verification, stress testing, and environmental simulation to validate the design against the project requirements before mass production.</w:t>
            </w:r>
            <w:r>
              <w:t xml:space="preserve"> </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bl>
    <w:p>
      <w:pPr>
        <w:pStyle w:val="BodyText"/>
      </w:pPr>
      <w:r>
        <w:t xml:space="preserve">Subtotal</w:t>
      </w:r>
      <w:r>
        <w:t xml:space="preserve"> </w:t>
      </w:r>
      <w:r>
        <w:t xml:space="preserve">¥2,550,000</w:t>
      </w:r>
    </w:p>
    <w:p>
      <w:pPr>
        <w:pStyle w:val="BodyText"/>
      </w:pPr>
      <w:r>
        <w:t xml:space="preserve">Consumable Materials (Test Equipment Usage)</w:t>
      </w:r>
      <w:r>
        <w:t xml:space="preserve"> </w:t>
      </w:r>
      <w:r>
        <w:t xml:space="preserve">¥50,000</w:t>
      </w:r>
    </w:p>
    <w:p>
      <w:pPr>
        <w:pStyle w:val="BodyText"/>
      </w:pPr>
      <w:r>
        <w:t xml:space="preserve">Consumption Tax (10%)</w:t>
      </w:r>
      <w:r>
        <w:t xml:space="preserve"> </w:t>
      </w:r>
      <w:r>
        <w:t xml:space="preserve">¥260,000</w:t>
      </w:r>
    </w:p>
    <w:p>
      <w:pPr>
        <w:pStyle w:val="BodyText"/>
      </w:pPr>
      <w:r>
        <w:t xml:space="preserve">Total Due</w:t>
      </w:r>
      <w:r>
        <w:t xml:space="preserve"> </w:t>
      </w:r>
      <w:r>
        <w:t xml:space="preserve">¥2,860,000</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listed below. Late payments may incur a penalty interest rate of 1.5% per month.</w:t>
      </w:r>
    </w:p>
    <w:p>
      <w:pPr>
        <w:pStyle w:val="BodyText"/>
      </w:pPr>
      <w:r>
        <w:rPr>
          <w:bCs/>
          <w:b/>
        </w:rPr>
        <w:t xml:space="preserve">Bank Name:</w:t>
      </w:r>
      <w:r>
        <w:t xml:space="preserve"> </w:t>
      </w:r>
      <w:r>
        <w:t xml:space="preserve">MUFG Bank, Ltd.</w:t>
      </w:r>
      <w:r>
        <w:br/>
      </w:r>
      <w:r>
        <w:rPr>
          <w:bCs/>
          <w:b/>
        </w:rPr>
        <w:t xml:space="preserve">Branch:</w:t>
      </w:r>
      <w:r>
        <w:t xml:space="preserve"> </w:t>
      </w:r>
      <w:r>
        <w:t xml:space="preserve">Umeda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Osaka Precision Electronics Co., Ltd.</w:t>
      </w:r>
    </w:p>
    <w:p>
      <w:pPr>
        <w:pStyle w:val="BodyText"/>
      </w:pPr>
      <w:r>
        <w:rPr>
          <w:bCs/>
          <w:b/>
        </w:rPr>
        <w:t xml:space="preserve">Technical Note:</w:t>
      </w:r>
      <w:r>
        <w:t xml:space="preserve"> </w:t>
      </w:r>
      <w:r>
        <w:t xml:space="preserve">This invoice reflects the specialized expertise of a senior Electronics Engineer. The deliverables include all source files, Gerber data, and test reports required for the manufacturing process in Japan Osaka. Any revisions requested after the final sign-off will be billed at the standard hourly rate.</w:t>
      </w:r>
    </w:p>
    <w:bookmarkEnd w:id="24"/>
    <w:p>
      <w:pPr>
        <w:pStyle w:val="BodyText"/>
      </w:pPr>
      <w:r>
        <w:rPr>
          <w:bCs/>
          <w:b/>
        </w:rPr>
        <w:t xml:space="preserve">Authorized Signature</w:t>
      </w:r>
    </w:p>
    <w:p>
      <w:pPr>
        <w:pStyle w:val="BodyText"/>
      </w:pPr>
      <w:r>
        <w:t xml:space="preserve">Takeshi Yamamoto</w:t>
      </w:r>
    </w:p>
    <w:p>
      <w:pPr>
        <w:pStyle w:val="BodyText"/>
      </w:pPr>
      <w:r>
        <w:t xml:space="preserve">Lead Electronics Engineer</w:t>
      </w:r>
    </w:p>
    <w:p>
      <w:pPr>
        <w:pStyle w:val="BodyText"/>
      </w:pPr>
      <w:r>
        <w:t xml:space="preserve">Osaka Precision Electronics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the opportunity to contribute to technological innovation in Japan Osaka.</w:t>
      </w:r>
      <w:r>
        <w:br/>
      </w: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 - Osaka, Japan</dc:title>
  <dc:creator/>
  <dc:language>en</dc:language>
  <cp:keywords/>
  <dcterms:created xsi:type="dcterms:W3CDTF">2026-10-10T06:12:35Z</dcterms:created>
  <dcterms:modified xsi:type="dcterms:W3CDTF">2026-10-10T06:12:35Z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