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elier-cinéma-dalger"/>
    <w:p>
      <w:pPr>
        <w:pStyle w:val="Heading1"/>
      </w:pPr>
      <w:r>
        <w:t xml:space="preserve">Atelier Cinéma d'Alger</w:t>
      </w:r>
    </w:p>
    <w:p>
      <w:pPr>
        <w:pStyle w:val="FirstParagraph"/>
      </w:pPr>
      <w:r>
        <w:t xml:space="preserve">Film Director &amp; Production Services</w:t>
      </w:r>
    </w:p>
    <w:p>
      <w:pPr>
        <w:pStyle w:val="BodyText"/>
      </w:pPr>
      <w:r>
        <w:t xml:space="preserve">12, Rue Didouche Mourad, Hydra</w:t>
      </w:r>
    </w:p>
    <w:p>
      <w:pPr>
        <w:pStyle w:val="BodyText"/>
      </w:pPr>
      <w:r>
        <w:t xml:space="preserve">Algiers 16000, Algeria Algiers</w:t>
      </w:r>
    </w:p>
    <w:p>
      <w:pPr>
        <w:pStyle w:val="BodyText"/>
      </w:pPr>
      <w:r>
        <w:t xml:space="preserve">Tel: +213 (0) 23 45 67 89</w:t>
      </w:r>
    </w:p>
    <w:p>
      <w:pPr>
        <w:pStyle w:val="BodyText"/>
      </w:pPr>
      <w:r>
        <w:t xml:space="preserve">Email: contact@ateliercinema-dz.com</w:t>
      </w:r>
    </w:p>
    <w:p>
      <w:pPr>
        <w:pStyle w:val="BodyText"/>
      </w:pPr>
      <w:r>
        <w:t xml:space="preserve">RC: 16/00-1234567 B 2019</w:t>
      </w:r>
    </w:p>
    <w:p>
      <w:pPr>
        <w:pStyle w:val="BodyText"/>
      </w:pPr>
      <w:r>
        <w:t xml:space="preserve">NIF: 00231600123456789</w:t>
      </w:r>
    </w:p>
    <w:bookmarkEnd w:id="20"/>
    <w:bookmarkStart w:id="21" w:name="invoice"/>
    <w:p>
      <w:pPr>
        <w:pStyle w:val="Heading2"/>
      </w:pPr>
      <w:r>
        <w:t xml:space="preserve">INVOICE</w:t>
      </w:r>
    </w:p>
    <w:p>
      <w:pPr>
        <w:pStyle w:val="FirstParagraph"/>
      </w:pPr>
      <w:r>
        <w:t xml:space="preserve">Invoice No: INV-2025-0047</w:t>
      </w:r>
    </w:p>
    <w:p>
      <w:pPr>
        <w:pStyle w:val="BodyText"/>
      </w:pPr>
      <w:r>
        <w:t xml:space="preserve">Date: 15 June 2025</w:t>
      </w:r>
    </w:p>
    <w:p>
      <w:pPr>
        <w:pStyle w:val="BodyText"/>
      </w:pPr>
      <w:r>
        <w:t xml:space="preserve">Due Date: 30 June 2025</w:t>
      </w:r>
    </w:p>
    <w:p>
      <w:pPr>
        <w:pStyle w:val="BodyText"/>
      </w:pPr>
      <w:r>
        <w:t xml:space="preserve">Project: "Voix du Sahel" – Feature Film</w:t>
      </w:r>
    </w:p>
    <w:bookmarkEnd w:id="21"/>
    <w:bookmarkStart w:id="22" w:name="bill-to-client"/>
    <w:p>
      <w:pPr>
        <w:pStyle w:val="Heading3"/>
      </w:pPr>
      <w:r>
        <w:t xml:space="preserve">Bill To (Client)</w:t>
      </w:r>
    </w:p>
    <w:p>
      <w:pPr>
        <w:pStyle w:val="FirstParagraph"/>
      </w:pPr>
      <w:r>
        <w:rPr>
          <w:bCs/>
          <w:b/>
        </w:rPr>
        <w:t xml:space="preserve">Société Algérienne de Production Cinématographique (SAPC)</w:t>
      </w:r>
    </w:p>
    <w:p>
      <w:pPr>
        <w:pStyle w:val="BodyText"/>
      </w:pPr>
      <w:r>
        <w:t xml:space="preserve">45, Boulevard Zighout Youcef</w:t>
      </w:r>
    </w:p>
    <w:p>
      <w:pPr>
        <w:pStyle w:val="BodyText"/>
      </w:pPr>
      <w:r>
        <w:t xml:space="preserve">El Hamma, Algiers 16000</w:t>
      </w:r>
    </w:p>
    <w:p>
      <w:pPr>
        <w:pStyle w:val="BodyText"/>
      </w:pPr>
      <w:r>
        <w:t xml:space="preserve">Algeria Algiers</w:t>
      </w:r>
    </w:p>
    <w:p>
      <w:pPr>
        <w:pStyle w:val="BodyText"/>
      </w:pPr>
      <w:r>
        <w:t xml:space="preserve">Contact: Mr. Karim Benali, General Manager</w:t>
      </w:r>
    </w:p>
    <w:p>
      <w:pPr>
        <w:pStyle w:val="BodyText"/>
      </w:pPr>
      <w:r>
        <w:t xml:space="preserve">Tel: +213 (0) 23 55 44 33</w:t>
      </w:r>
    </w:p>
    <w:p>
      <w:pPr>
        <w:pStyle w:val="BodyText"/>
      </w:pPr>
      <w:r>
        <w:t xml:space="preserve">Email: production@sapc-dz.com</w:t>
      </w:r>
    </w:p>
    <w:bookmarkEnd w:id="22"/>
    <w:bookmarkStart w:id="23" w:name="service-provider"/>
    <w:p>
      <w:pPr>
        <w:pStyle w:val="Heading3"/>
      </w:pPr>
      <w:r>
        <w:t xml:space="preserve">Service Provider</w:t>
      </w:r>
    </w:p>
    <w:p>
      <w:pPr>
        <w:pStyle w:val="FirstParagraph"/>
      </w:pPr>
      <w:r>
        <w:rPr>
          <w:bCs/>
          <w:b/>
        </w:rPr>
        <w:t xml:space="preserve">Film Director: Yacine Hamidi</w:t>
      </w:r>
    </w:p>
    <w:p>
      <w:pPr>
        <w:pStyle w:val="BodyText"/>
      </w:pPr>
      <w:r>
        <w:t xml:space="preserve">Atelier Cinéma d'Alger</w:t>
      </w:r>
    </w:p>
    <w:p>
      <w:pPr>
        <w:pStyle w:val="BodyText"/>
      </w:pPr>
      <w:r>
        <w:t xml:space="preserve">12, Rue Didouche Mourad, Hydra</w:t>
      </w:r>
    </w:p>
    <w:p>
      <w:pPr>
        <w:pStyle w:val="BodyText"/>
      </w:pPr>
      <w:r>
        <w:t xml:space="preserve">Algiers 16000, Algeria Algiers</w:t>
      </w:r>
    </w:p>
    <w:p>
      <w:pPr>
        <w:pStyle w:val="BodyText"/>
      </w:pPr>
      <w:r>
        <w:t xml:space="preserve">Professional License No: FDC-2021-0089</w:t>
      </w:r>
    </w:p>
    <w:p>
      <w:pPr>
        <w:pStyle w:val="BodyText"/>
      </w:pPr>
      <w:r>
        <w:t xml:space="preserve">Member, Algerian Film Directors' Guild</w:t>
      </w:r>
    </w:p>
    <w:p>
      <w:pPr>
        <w:pStyle w:val="BodyText"/>
      </w:pPr>
      <w:r>
        <w:t xml:space="preserve">Bank: BNA – Algiers Central Branch</w:t>
      </w:r>
    </w:p>
    <w:p>
      <w:pPr>
        <w:pStyle w:val="BodyText"/>
      </w:pPr>
      <w:r>
        <w:t xml:space="preserve">IBAN: DZ76 0002 0001 2345 6789 0123 456</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01</w:t>
            </w:r>
          </w:p>
        </w:tc>
        <w:tc>
          <w:tcPr/>
          <w:p>
            <w:pPr>
              <w:pStyle w:val="Compact"/>
              <w:jc w:val="left"/>
            </w:pPr>
            <w:r>
              <w:rPr>
                <w:bCs/>
                <w:b/>
              </w:rPr>
              <w:t xml:space="preserve">Pre-Production Direction &amp; Script Development</w:t>
            </w:r>
            <w:r>
              <w:br/>
            </w:r>
            <w:r>
              <w:t xml:space="preserve">The Film Director shall oversee the complete creative vision for the feature film "Voix du Sahel," including script refinement, scene-by-scene breakdown, storyboard approval, and casting direction. All pre-production meetings to be conducted at the SAPC studio in El Hamma, Algiers.</w:t>
            </w:r>
          </w:p>
        </w:tc>
        <w:tc>
          <w:tcPr/>
          <w:p>
            <w:pPr>
              <w:pStyle w:val="Compact"/>
              <w:jc w:val="left"/>
            </w:pPr>
            <w:r>
              <w:t xml:space="preserve">30 days</w:t>
            </w:r>
          </w:p>
        </w:tc>
        <w:tc>
          <w:tcPr/>
          <w:p>
            <w:pPr>
              <w:pStyle w:val="Compact"/>
              <w:jc w:val="left"/>
            </w:pPr>
            <w:r>
              <w:t xml:space="preserve">85,000</w:t>
            </w:r>
          </w:p>
        </w:tc>
        <w:tc>
          <w:tcPr/>
          <w:p>
            <w:pPr>
              <w:pStyle w:val="Compact"/>
              <w:jc w:val="left"/>
            </w:pPr>
            <w:r>
              <w:t xml:space="preserve">2,550,000</w:t>
            </w:r>
          </w:p>
        </w:tc>
        <w:tc>
          <w:tcPr/>
          <w:p>
            <w:pPr>
              <w:pStyle w:val="Compact"/>
              <w:jc w:val="left"/>
            </w:pPr>
            <w:r>
              <w:t xml:space="preserve">484,500</w:t>
            </w:r>
          </w:p>
        </w:tc>
      </w:tr>
      <w:tr>
        <w:tc>
          <w:tcPr/>
          <w:p>
            <w:pPr>
              <w:pStyle w:val="Compact"/>
              <w:jc w:val="left"/>
            </w:pPr>
            <w:r>
              <w:t xml:space="preserve">02</w:t>
            </w:r>
          </w:p>
        </w:tc>
        <w:tc>
          <w:tcPr/>
          <w:p>
            <w:pPr>
              <w:pStyle w:val="Compact"/>
              <w:jc w:val="left"/>
            </w:pPr>
            <w:r>
              <w:rPr>
                <w:bCs/>
                <w:b/>
              </w:rPr>
              <w:t xml:space="preserve">Principal Photography – On-Set Direction</w:t>
            </w:r>
            <w:r>
              <w:br/>
            </w:r>
            <w:r>
              <w:t xml:space="preserve">Full-time on-set direction by the Film Director for all principal photography sessions. This includes directing actors, coordinating with the cinematography team, managing the shooting schedule, and ensuring artistic consistency across all scenes filmed in Algiers, Oran, and the Sahara region. The Film Director is responsible for all creative decisions during the 45-day shooting period.</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5,400,000</w:t>
            </w:r>
          </w:p>
        </w:tc>
        <w:tc>
          <w:tcPr/>
          <w:p>
            <w:pPr>
              <w:pStyle w:val="Compact"/>
              <w:jc w:val="left"/>
            </w:pPr>
            <w:r>
              <w:t xml:space="preserve">1,026,000</w:t>
            </w:r>
          </w:p>
        </w:tc>
      </w:tr>
      <w:tr>
        <w:tc>
          <w:tcPr/>
          <w:p>
            <w:pPr>
              <w:pStyle w:val="Compact"/>
              <w:jc w:val="left"/>
            </w:pPr>
            <w:r>
              <w:t xml:space="preserve">03</w:t>
            </w:r>
          </w:p>
        </w:tc>
        <w:tc>
          <w:tcPr/>
          <w:p>
            <w:pPr>
              <w:pStyle w:val="Compact"/>
              <w:jc w:val="left"/>
            </w:pPr>
            <w:r>
              <w:rPr>
                <w:bCs/>
                <w:b/>
              </w:rPr>
              <w:t xml:space="preserve">Post-Production Direction &amp; Final Cut Supervision</w:t>
            </w:r>
            <w:r>
              <w:br/>
            </w:r>
            <w:r>
              <w:t xml:space="preserve">The Film Director shall supervise the editing process, provide direction for color grading, sound design, and musical scoring. Includes attendance at all screening sessions at the Cinéma El Djazaïr in central Algiers and final approval of the completed film before theatrical release in Algeria Algiers and international festivals.</w:t>
            </w:r>
          </w:p>
        </w:tc>
        <w:tc>
          <w:tcPr/>
          <w:p>
            <w:pPr>
              <w:pStyle w:val="Compact"/>
              <w:jc w:val="left"/>
            </w:pPr>
            <w:r>
              <w:t xml:space="preserve">25 days</w:t>
            </w:r>
          </w:p>
        </w:tc>
        <w:tc>
          <w:tcPr/>
          <w:p>
            <w:pPr>
              <w:pStyle w:val="Compact"/>
              <w:jc w:val="left"/>
            </w:pPr>
            <w:r>
              <w:t xml:space="preserve">95,000</w:t>
            </w:r>
          </w:p>
        </w:tc>
        <w:tc>
          <w:tcPr/>
          <w:p>
            <w:pPr>
              <w:pStyle w:val="Compact"/>
              <w:jc w:val="left"/>
            </w:pPr>
            <w:r>
              <w:t xml:space="preserve">2,375,000</w:t>
            </w:r>
          </w:p>
        </w:tc>
        <w:tc>
          <w:tcPr/>
          <w:p>
            <w:pPr>
              <w:pStyle w:val="Compact"/>
              <w:jc w:val="left"/>
            </w:pPr>
            <w:r>
              <w:t xml:space="preserve">451,250</w:t>
            </w:r>
          </w:p>
        </w:tc>
      </w:tr>
      <w:tr>
        <w:tc>
          <w:tcPr/>
          <w:p>
            <w:pPr>
              <w:pStyle w:val="Compact"/>
              <w:jc w:val="left"/>
            </w:pPr>
            <w:r>
              <w:t xml:space="preserve">04</w:t>
            </w:r>
          </w:p>
        </w:tc>
        <w:tc>
          <w:tcPr/>
          <w:p>
            <w:pPr>
              <w:pStyle w:val="Compact"/>
              <w:jc w:val="left"/>
            </w:pPr>
            <w:r>
              <w:rPr>
                <w:bCs/>
                <w:b/>
              </w:rPr>
              <w:t xml:space="preserve">Festival Representation &amp; Promotional Appearances</w:t>
            </w:r>
            <w:r>
              <w:br/>
            </w:r>
            <w:r>
              <w:t xml:space="preserve">The Film Director shall represent the production at the Festival International du Film d'Alger (FIFA), the Festival du Film de Carthage, and up to three (3) additional international film festivals. Includes press conferences, Q&amp;A sessions, and promotional interviews conducted in Algiers and abroad. All travel and accommodation within Algeria Algiers are included; international travel billed separately.</w:t>
            </w:r>
          </w:p>
        </w:tc>
        <w:tc>
          <w:tcPr/>
          <w:p>
            <w:pPr>
              <w:pStyle w:val="Compact"/>
              <w:jc w:val="left"/>
            </w:pPr>
            <w:r>
              <w:t xml:space="preserve">15 days</w:t>
            </w:r>
          </w:p>
        </w:tc>
        <w:tc>
          <w:tcPr/>
          <w:p>
            <w:pPr>
              <w:pStyle w:val="Compact"/>
              <w:jc w:val="left"/>
            </w:pPr>
            <w:r>
              <w:t xml:space="preserve">75,000</w:t>
            </w:r>
          </w:p>
        </w:tc>
        <w:tc>
          <w:tcPr/>
          <w:p>
            <w:pPr>
              <w:pStyle w:val="Compact"/>
              <w:jc w:val="left"/>
            </w:pPr>
            <w:r>
              <w:t xml:space="preserve">1,125,000</w:t>
            </w:r>
          </w:p>
        </w:tc>
        <w:tc>
          <w:tcPr/>
          <w:p>
            <w:pPr>
              <w:pStyle w:val="Compact"/>
              <w:jc w:val="left"/>
            </w:pPr>
            <w:r>
              <w:t xml:space="preserve">213,750</w:t>
            </w:r>
          </w:p>
        </w:tc>
      </w:tr>
      <w:tr>
        <w:tc>
          <w:tcPr/>
          <w:p>
            <w:pPr>
              <w:pStyle w:val="Compact"/>
              <w:jc w:val="left"/>
            </w:pPr>
            <w:r>
              <w:t xml:space="preserve">05</w:t>
            </w:r>
          </w:p>
        </w:tc>
        <w:tc>
          <w:tcPr/>
          <w:p>
            <w:pPr>
              <w:pStyle w:val="Compact"/>
              <w:jc w:val="left"/>
            </w:pPr>
            <w:r>
              <w:rPr>
                <w:bCs/>
                <w:b/>
              </w:rPr>
              <w:t xml:space="preserve">Creative Consultation &amp; Director's Commentary</w:t>
            </w:r>
            <w:r>
              <w:br/>
            </w:r>
            <w:r>
              <w:t xml:space="preserve">Ongoing creative consultation with the SAPC production team throughout the project lifecycle. Includes recording of a director's commentary track for the DVD/Blu-ray release and preparation of a written director's statement for the film's official press kit distributed across Algeria Algiers and international markets.</w:t>
            </w:r>
          </w:p>
        </w:tc>
        <w:tc>
          <w:tcPr/>
          <w:p>
            <w:pPr>
              <w:pStyle w:val="Compact"/>
              <w:jc w:val="left"/>
            </w:pPr>
            <w:r>
              <w:t xml:space="preserve">10 days</w:t>
            </w:r>
          </w:p>
        </w:tc>
        <w:tc>
          <w:tcPr/>
          <w:p>
            <w:pPr>
              <w:pStyle w:val="Compact"/>
              <w:jc w:val="left"/>
            </w:pPr>
            <w:r>
              <w:t xml:space="preserve">60,000</w:t>
            </w:r>
          </w:p>
        </w:tc>
        <w:tc>
          <w:tcPr/>
          <w:p>
            <w:pPr>
              <w:pStyle w:val="Compact"/>
              <w:jc w:val="left"/>
            </w:pPr>
            <w:r>
              <w:t xml:space="preserve">600,000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12,050,000.00 DZD</w:t>
            </w:r>
          </w:p>
        </w:tc>
      </w:tr>
      <w:tr>
        <w:tc>
          <w:tcPr/>
          <w:p>
            <w:pPr>
              <w:pStyle w:val="Compact"/>
              <w:jc w:val="left"/>
            </w:pPr>
            <w:r>
              <w:t xml:space="preserve">VAT (19%)</w:t>
            </w:r>
          </w:p>
        </w:tc>
        <w:tc>
          <w:tcPr/>
          <w:p>
            <w:pPr>
              <w:pStyle w:val="Compact"/>
              <w:jc w:val="left"/>
            </w:pPr>
            <w:r>
              <w:t xml:space="preserve">2,289,500.00 DZD</w:t>
            </w:r>
          </w:p>
        </w:tc>
      </w:tr>
      <w:tr>
        <w:tc>
          <w:tcPr/>
          <w:p>
            <w:pPr>
              <w:pStyle w:val="Compact"/>
              <w:jc w:val="left"/>
            </w:pPr>
            <w:r>
              <w:t xml:space="preserve">Withholding Tax (5%)</w:t>
            </w:r>
          </w:p>
        </w:tc>
        <w:tc>
          <w:tcPr/>
          <w:p>
            <w:pPr>
              <w:pStyle w:val="Compact"/>
              <w:jc w:val="left"/>
            </w:pPr>
            <w:r>
              <w:t xml:space="preserve">(602,500.00) DZD</w:t>
            </w:r>
          </w:p>
        </w:tc>
      </w:tr>
      <w:tr>
        <w:tc>
          <w:tcPr/>
          <w:p>
            <w:pPr>
              <w:pStyle w:val="Compact"/>
              <w:jc w:val="left"/>
            </w:pPr>
            <w:r>
              <w:t xml:space="preserve">GRAND TOTAL (TTC)</w:t>
            </w:r>
          </w:p>
        </w:tc>
        <w:tc>
          <w:tcPr/>
          <w:p>
            <w:pPr>
              <w:pStyle w:val="Compact"/>
              <w:jc w:val="left"/>
            </w:pPr>
            <w:r>
              <w:t xml:space="preserve">13,737,000.00 DZD</w:t>
            </w:r>
          </w:p>
        </w:tc>
      </w:tr>
    </w:tbl>
    <w:bookmarkStart w:id="24" w:name="payment-terms-conditions"/>
    <w:p>
      <w:pPr>
        <w:pStyle w:val="Heading3"/>
      </w:pPr>
      <w:r>
        <w:t xml:space="preserve">Payment Terms &amp; Conditions</w:t>
      </w:r>
    </w:p>
    <w:p>
      <w:pPr>
        <w:pStyle w:val="FirstParagraph"/>
      </w:pPr>
      <w:r>
        <w:t xml:space="preserve">This Invoice is payable within fifteen (15) calendar days from the date of issue, no later than 30 June 2025. Payment shall be made via bank transfer to the IBAN listed above at BNA, Algiers Central Branch, Algeria Algiers. A late payment penalty of 1.5% per month shall apply to any outstanding balance after the due date, in accordance with Algerian commercial law (Code de Commerce, Article 123).</w:t>
      </w:r>
    </w:p>
    <w:p>
      <w:pPr>
        <w:pStyle w:val="BodyText"/>
      </w:pPr>
      <w:r>
        <w:t xml:space="preserve">Payment schedule: 40% upon signing of the production contract, 40% upon completion of principal photography, and 20% upon final delivery of the completed film. This Invoice covers the full project scope as outlined in the attached Service Agreement dated 01 May 2025.</w:t>
      </w:r>
    </w:p>
    <w:p>
      <w:pPr>
        <w:pStyle w:val="BodyText"/>
      </w:pPr>
      <w:r>
        <w:t xml:space="preserve">All amounts are quoted in Algerian Dinars (DZD). The Film Director reserves the right to adjust rates in the event of project extensions exceeding the agreed timeline by more than ten (10) working days.</w:t>
      </w:r>
    </w:p>
    <w:bookmarkEnd w:id="24"/>
    <w:bookmarkStart w:id="25" w:name="important-notes"/>
    <w:p>
      <w:pPr>
        <w:pStyle w:val="Heading3"/>
      </w:pPr>
      <w:r>
        <w:t xml:space="preserve">Important Notes</w:t>
      </w:r>
    </w:p>
    <w:p>
      <w:pPr>
        <w:pStyle w:val="FirstParagraph"/>
      </w:pPr>
      <w:r>
        <w:t xml:space="preserve">1. This Invoice is issued in accordance with the Algerian tax regulations and the professional standards of the Algerian Film Directors' Guild (Gilde des Réalisateurs de Cinéma Algérien).</w:t>
      </w:r>
    </w:p>
    <w:p>
      <w:pPr>
        <w:pStyle w:val="BodyText"/>
      </w:pPr>
      <w:r>
        <w:t xml:space="preserve">2. The Film Director retains full artistic and creative authority over the final cut of the film, as stipulated in Article 7 of the Service Agreement. Any disputes regarding creative direction shall be resolved through mediation in Algiers before proceeding to the commercial courts of Algeria Algiers.</w:t>
      </w:r>
    </w:p>
    <w:p>
      <w:pPr>
        <w:pStyle w:val="BodyText"/>
      </w:pPr>
      <w:r>
        <w:t xml:space="preserve">3. All intellectual property rights in the final film shall be jointly owned by the Film Director and SAPC, with the Film Director retaining the right to display the work in personal portfolios, festival submissions, and academic presentations.</w:t>
      </w:r>
    </w:p>
    <w:p>
      <w:pPr>
        <w:pStyle w:val="BodyText"/>
      </w:pPr>
      <w:r>
        <w:t xml:space="preserve">4. This Invoice must be presented to the SAPC accounting department at 45, Boulevard Zighout Youcef, El Hamma, Algiers, along with the original signed Service Agreement for processing.</w:t>
      </w:r>
    </w:p>
    <w:p>
      <w:pPr>
        <w:pStyle w:val="BodyText"/>
      </w:pPr>
      <w:r>
        <w:t xml:space="preserve">5. For any queries regarding this Invoice, please contact the undersigned Film Director or the Atelier Cinéma d'Alger administrative office in Algeria Algiers during business hours (Monday to Friday, 08:30–17:00).</w:t>
      </w:r>
    </w:p>
    <w:bookmarkEnd w:id="25"/>
    <w:p>
      <w:pPr>
        <w:pStyle w:val="BodyText"/>
      </w:pPr>
      <w:r>
        <w:rPr>
          <w:bCs/>
          <w:b/>
        </w:rPr>
        <w:t xml:space="preserve">Yacine Hamidi</w:t>
      </w:r>
      <w:r>
        <w:br/>
      </w:r>
      <w:r>
        <w:t xml:space="preserve">Film Director</w:t>
      </w:r>
      <w:r>
        <w:br/>
      </w:r>
      <w:r>
        <w:t xml:space="preserve">Atelier Cinéma d'Alger</w:t>
      </w:r>
      <w:r>
        <w:br/>
      </w:r>
      <w:r>
        <w:t xml:space="preserve">Algeria Algiers</w:t>
      </w:r>
    </w:p>
    <w:p>
      <w:pPr>
        <w:pStyle w:val="BodyText"/>
      </w:pPr>
      <w:r>
        <w:rPr>
          <w:bCs/>
          <w:b/>
        </w:rPr>
        <w:t xml:space="preserve">Received &amp; Approved By</w:t>
      </w:r>
      <w:r>
        <w:br/>
      </w:r>
      <w:r>
        <w:t xml:space="preserve">Karim Benali, General Manager</w:t>
      </w:r>
      <w:r>
        <w:br/>
      </w:r>
      <w:r>
        <w:t xml:space="preserve">SAPC – Société Algérienne de Production Cinématographique</w:t>
      </w:r>
      <w:r>
        <w:br/>
      </w:r>
      <w:r>
        <w:t xml:space="preserve">Algiers, Algeria Algiers</w:t>
      </w:r>
    </w:p>
    <w:p>
      <w:pPr>
        <w:pStyle w:val="BodyText"/>
      </w:pPr>
      <w:r>
        <w:rPr>
          <w:bCs/>
          <w:b/>
        </w:rPr>
        <w:t xml:space="preserve">Atelier Cinéma d'Alger</w:t>
      </w:r>
      <w:r>
        <w:t xml:space="preserve"> </w:t>
      </w:r>
      <w:r>
        <w:t xml:space="preserve">– Film Director &amp; Production Services – 12, Rue Didouche Mourad, Hydra, Algiers 16000, Algeria Algiers</w:t>
      </w:r>
    </w:p>
    <w:p>
      <w:pPr>
        <w:pStyle w:val="BodyText"/>
      </w:pPr>
      <w:r>
        <w:t xml:space="preserve">RC: 16/00-1234567 B 2019 | NIF: 00231600123456789 | NIS: 00231600123456789</w:t>
      </w:r>
    </w:p>
    <w:p>
      <w:pPr>
        <w:pStyle w:val="BodyText"/>
      </w:pPr>
      <w:r>
        <w:t xml:space="preserve">This Invoice is valid for a period of ninety (90) days from the date of issue. Please reference Invoice No. INV-2025-0047 in all correspondence.</w:t>
      </w:r>
    </w:p>
    <w:p>
      <w:pPr>
        <w:pStyle w:val="BodyText"/>
      </w:pPr>
      <w:r>
        <w:t xml:space="preserve">Thank you for your business. We look forward to continuing our creative partnership in the Algerian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Algeria Algiers</dc:title>
  <dc:creator/>
  <dc:language>en</dc:language>
  <cp:keywords/>
  <dcterms:created xsi:type="dcterms:W3CDTF">2026-10-10T07:00:03Z</dcterms:created>
  <dcterms:modified xsi:type="dcterms:W3CDTF">2026-10-10T07:00:03Z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