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inelumière-productions"/>
    <w:p>
      <w:pPr>
        <w:pStyle w:val="Heading1"/>
      </w:pPr>
      <w:r>
        <w:t xml:space="preserve">CineLumière Productions</w:t>
      </w:r>
    </w:p>
    <w:p>
      <w:pPr>
        <w:pStyle w:val="FirstParagraph"/>
      </w:pPr>
      <w:r>
        <w:t xml:space="preserve">Film Director &amp; Creative Services</w:t>
      </w:r>
    </w:p>
    <w:p>
      <w:pPr>
        <w:pStyle w:val="BodyText"/>
      </w:pPr>
      <w:r>
        <w:t xml:space="preserve">Rua do Ouvidor, 1200 - Centro</w:t>
      </w:r>
    </w:p>
    <w:p>
      <w:pPr>
        <w:pStyle w:val="BodyText"/>
      </w:pPr>
      <w:r>
        <w:t xml:space="preserve">Rio de Janeiro, RJ - 20040-000</w:t>
      </w:r>
    </w:p>
    <w:p>
      <w:pPr>
        <w:pStyle w:val="BodyText"/>
      </w:pPr>
      <w:r>
        <w:t xml:space="preserve">Brazil</w:t>
      </w:r>
    </w:p>
    <w:p>
      <w:pPr>
        <w:pStyle w:val="BodyText"/>
      </w:pPr>
      <w:r>
        <w:t xml:space="preserve">CNPJ: 12.345.678/0001-90</w:t>
      </w:r>
    </w:p>
    <w:p>
      <w:pPr>
        <w:pStyle w:val="BodyText"/>
      </w:pPr>
      <w:r>
        <w:t xml:space="preserve">contato@cinelumiere.com.br | +55 21 3456-7890</w:t>
      </w:r>
    </w:p>
    <w:p>
      <w:pPr>
        <w:pStyle w:val="BodyText"/>
      </w:pPr>
      <w:r>
        <w:t xml:space="preserve">Film Director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w:t>
      </w:r>
      <w:r>
        <w:t xml:space="preserve"> </w:t>
      </w:r>
      <w:r>
        <w:t xml:space="preserve">"Carnaval de Luzes" Feature Film</w:t>
      </w:r>
    </w:p>
    <w:p>
      <w:pPr>
        <w:pStyle w:val="BodyText"/>
      </w:pPr>
      <w:r>
        <w:rPr>
          <w:bCs/>
          <w:b/>
        </w:rPr>
        <w:t xml:space="preserve">Location:</w:t>
      </w:r>
      <w:r>
        <w:t xml:space="preserve"> </w:t>
      </w:r>
      <w:r>
        <w:t xml:space="preserve">Brazil Rio de Janeiro</w:t>
      </w:r>
    </w:p>
    <w:bookmarkEnd w:id="21"/>
    <w:bookmarkStart w:id="22" w:name="billed-to-client"/>
    <w:p>
      <w:pPr>
        <w:pStyle w:val="Heading3"/>
      </w:pPr>
      <w:r>
        <w:t xml:space="preserve">Billed To (Client)</w:t>
      </w:r>
    </w:p>
    <w:p>
      <w:pPr>
        <w:pStyle w:val="FirstParagraph"/>
      </w:pPr>
      <w:r>
        <w:rPr>
          <w:bCs/>
          <w:b/>
        </w:rPr>
        <w:t xml:space="preserve">Meridian Global Studios Ltda.</w:t>
      </w:r>
    </w:p>
    <w:p>
      <w:pPr>
        <w:pStyle w:val="BodyText"/>
      </w:pPr>
      <w:r>
        <w:t xml:space="preserve">Av. das Américas, 4500 - Bloco C, 12º andar</w:t>
      </w:r>
    </w:p>
    <w:p>
      <w:pPr>
        <w:pStyle w:val="BodyText"/>
      </w:pPr>
      <w:r>
        <w:t xml:space="preserve">Barra da Tijuca, Rio de Janeiro, RJ</w:t>
      </w:r>
    </w:p>
    <w:p>
      <w:pPr>
        <w:pStyle w:val="BodyText"/>
      </w:pPr>
      <w:r>
        <w:t xml:space="preserve">Brazil - CEP 22631-020</w:t>
      </w:r>
    </w:p>
    <w:p>
      <w:pPr>
        <w:pStyle w:val="BodyText"/>
      </w:pPr>
      <w:r>
        <w:t xml:space="preserve">CNPJ: 98.765.432/0001-10</w:t>
      </w:r>
    </w:p>
    <w:p>
      <w:pPr>
        <w:pStyle w:val="BodyText"/>
      </w:pPr>
      <w:r>
        <w:t xml:space="preserve">Attn: Ricardo Almeida, Head of Production</w:t>
      </w:r>
    </w:p>
    <w:p>
      <w:pPr>
        <w:pStyle w:val="BodyText"/>
      </w:pPr>
      <w:r>
        <w:t xml:space="preserve">ricardo.almeida@meridianstudios.com.br</w:t>
      </w:r>
    </w:p>
    <w:bookmarkEnd w:id="22"/>
    <w:bookmarkStart w:id="23" w:name="service-provider"/>
    <w:p>
      <w:pPr>
        <w:pStyle w:val="Heading3"/>
      </w:pPr>
      <w:r>
        <w:t xml:space="preserve">Service Provider</w:t>
      </w:r>
    </w:p>
    <w:p>
      <w:pPr>
        <w:pStyle w:val="FirstParagraph"/>
      </w:pPr>
      <w:r>
        <w:rPr>
          <w:bCs/>
          <w:b/>
        </w:rPr>
        <w:t xml:space="preserve">CineLumière Productions</w:t>
      </w:r>
    </w:p>
    <w:p>
      <w:pPr>
        <w:pStyle w:val="BodyText"/>
      </w:pPr>
      <w:r>
        <w:t xml:space="preserve">Lead Film Director: Helena Vasconcelos</w:t>
      </w:r>
    </w:p>
    <w:p>
      <w:pPr>
        <w:pStyle w:val="BodyText"/>
      </w:pPr>
      <w:r>
        <w:t xml:space="preserve">Rua do Ouvidor, 1200 - Centro</w:t>
      </w:r>
    </w:p>
    <w:p>
      <w:pPr>
        <w:pStyle w:val="BodyText"/>
      </w:pPr>
      <w:r>
        <w:t xml:space="preserve">Rio de Janeiro, RJ - 20040-000</w:t>
      </w:r>
    </w:p>
    <w:p>
      <w:pPr>
        <w:pStyle w:val="BodyText"/>
      </w:pPr>
      <w:r>
        <w:t xml:space="preserve">Brazil</w:t>
      </w:r>
    </w:p>
    <w:p>
      <w:pPr>
        <w:pStyle w:val="BodyText"/>
      </w:pPr>
      <w:r>
        <w:t xml:space="preserve">helena.vasconcelos@cinelumiere.com.br</w:t>
      </w:r>
    </w:p>
    <w:p>
      <w:pPr>
        <w:pStyle w:val="BodyText"/>
      </w:pPr>
      <w:r>
        <w:t xml:space="preserve">Professional Registration: ADIT-RJ #4521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Film Director Services</w:t>
            </w:r>
          </w:p>
        </w:tc>
        <w:tc>
          <w:tcPr/>
          <w:p>
            <w:pPr>
              <w:pStyle w:val="Compact"/>
              <w:jc w:val="left"/>
            </w:pPr>
            <w:r>
              <w:t xml:space="preserve">Project Phase</w:t>
            </w:r>
          </w:p>
        </w:tc>
        <w:tc>
          <w:tcPr/>
          <w:p>
            <w:pPr>
              <w:pStyle w:val="Compact"/>
              <w:jc w:val="left"/>
            </w:pPr>
            <w:r>
              <w:t xml:space="preserve">Days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1</w:t>
            </w:r>
          </w:p>
        </w:tc>
        <w:tc>
          <w:tcPr/>
          <w:p>
            <w:pPr>
              <w:pStyle w:val="Compact"/>
              <w:jc w:val="left"/>
            </w:pPr>
            <w:r>
              <w:t xml:space="preserve">Pre-production consultation and creative vision development for the feature film "Carnaval de Luzes." The Film Director provided extensive narrative structuring, visual concept boards, and thematic direction aligned with the cultural identity of Brazil Rio de Janeiro.</w:t>
            </w:r>
          </w:p>
        </w:tc>
        <w:tc>
          <w:tcPr/>
          <w:p>
            <w:pPr>
              <w:pStyle w:val="Compact"/>
              <w:jc w:val="left"/>
            </w:pPr>
            <w:r>
              <w:t xml:space="preserve">Pre-Production</w:t>
            </w:r>
          </w:p>
        </w:tc>
        <w:tc>
          <w:tcPr/>
          <w:p>
            <w:pPr>
              <w:pStyle w:val="Compact"/>
              <w:jc w:val="left"/>
            </w:pPr>
            <w:r>
              <w:t xml:space="preserve">12</w:t>
            </w:r>
          </w:p>
        </w:tc>
        <w:tc>
          <w:tcPr/>
          <w:p>
            <w:pPr>
              <w:pStyle w:val="Compact"/>
              <w:jc w:val="left"/>
            </w:pPr>
            <w:r>
              <w:t xml:space="preserve">R$ 4,500.00</w:t>
            </w:r>
          </w:p>
        </w:tc>
        <w:tc>
          <w:tcPr/>
          <w:p>
            <w:pPr>
              <w:pStyle w:val="Compact"/>
              <w:jc w:val="left"/>
            </w:pPr>
            <w:r>
              <w:t xml:space="preserve">R$ 54,000.00</w:t>
            </w:r>
          </w:p>
        </w:tc>
      </w:tr>
      <w:tr>
        <w:tc>
          <w:tcPr/>
          <w:p>
            <w:pPr>
              <w:pStyle w:val="Compact"/>
              <w:jc w:val="left"/>
            </w:pPr>
            <w:r>
              <w:t xml:space="preserve">2</w:t>
            </w:r>
          </w:p>
        </w:tc>
        <w:tc>
          <w:tcPr/>
          <w:p>
            <w:pPr>
              <w:pStyle w:val="Compact"/>
              <w:jc w:val="left"/>
            </w:pPr>
            <w:r>
              <w:t xml:space="preserve">Location scouting and site assessment across Rio de Janeiro, including Copacabana Beach, Christ the Redeemer viewpoints, Lapa historic district, and Tijuca Forest. The Film Director evaluated lighting conditions, acoustics, and logistical feasibility for each proposed shooting location in Brazil Rio de Janeiro.</w:t>
            </w:r>
          </w:p>
        </w:tc>
        <w:tc>
          <w:tcPr/>
          <w:p>
            <w:pPr>
              <w:pStyle w:val="Compact"/>
              <w:jc w:val="left"/>
            </w:pPr>
            <w:r>
              <w:t xml:space="preserve">Pre-Production</w:t>
            </w:r>
          </w:p>
        </w:tc>
        <w:tc>
          <w:tcPr/>
          <w:p>
            <w:pPr>
              <w:pStyle w:val="Compact"/>
              <w:jc w:val="left"/>
            </w:pPr>
            <w:r>
              <w:t xml:space="preserve">8</w:t>
            </w:r>
          </w:p>
        </w:tc>
        <w:tc>
          <w:tcPr/>
          <w:p>
            <w:pPr>
              <w:pStyle w:val="Compact"/>
              <w:jc w:val="left"/>
            </w:pPr>
            <w:r>
              <w:t xml:space="preserve">R$ 4,500.00</w:t>
            </w:r>
          </w:p>
        </w:tc>
        <w:tc>
          <w:tcPr/>
          <w:p>
            <w:pPr>
              <w:pStyle w:val="Compact"/>
              <w:jc w:val="left"/>
            </w:pPr>
            <w:r>
              <w:t xml:space="preserve">R$ 36,000.00</w:t>
            </w:r>
          </w:p>
        </w:tc>
      </w:tr>
      <w:tr>
        <w:tc>
          <w:tcPr/>
          <w:p>
            <w:pPr>
              <w:pStyle w:val="Compact"/>
              <w:jc w:val="left"/>
            </w:pPr>
            <w:r>
              <w:t xml:space="preserve">3</w:t>
            </w:r>
          </w:p>
        </w:tc>
        <w:tc>
          <w:tcPr/>
          <w:p>
            <w:pPr>
              <w:pStyle w:val="Compact"/>
              <w:jc w:val="left"/>
            </w:pPr>
            <w:r>
              <w:t xml:space="preserve">Principal photography direction and on-set creative leadership. The Film Director oversaw all camera movements, actor performances, scene composition, and real-time creative decision-making across 22 shooting days at various locations throughout Brazil Rio de Janeiro.</w:t>
            </w:r>
          </w:p>
        </w:tc>
        <w:tc>
          <w:tcPr/>
          <w:p>
            <w:pPr>
              <w:pStyle w:val="Compact"/>
              <w:jc w:val="left"/>
            </w:pPr>
            <w:r>
              <w:t xml:space="preserve">Production</w:t>
            </w:r>
          </w:p>
        </w:tc>
        <w:tc>
          <w:tcPr/>
          <w:p>
            <w:pPr>
              <w:pStyle w:val="Compact"/>
              <w:jc w:val="left"/>
            </w:pPr>
            <w:r>
              <w:t xml:space="preserve">22</w:t>
            </w:r>
          </w:p>
        </w:tc>
        <w:tc>
          <w:tcPr/>
          <w:p>
            <w:pPr>
              <w:pStyle w:val="Compact"/>
              <w:jc w:val="left"/>
            </w:pPr>
            <w:r>
              <w:t xml:space="preserve">R$ 6,800.00</w:t>
            </w:r>
          </w:p>
        </w:tc>
        <w:tc>
          <w:tcPr/>
          <w:p>
            <w:pPr>
              <w:pStyle w:val="Compact"/>
              <w:jc w:val="left"/>
            </w:pPr>
            <w:r>
              <w:t xml:space="preserve">R$ 149,600.00</w:t>
            </w:r>
          </w:p>
        </w:tc>
      </w:tr>
      <w:tr>
        <w:tc>
          <w:tcPr/>
          <w:p>
            <w:pPr>
              <w:pStyle w:val="Compact"/>
              <w:jc w:val="left"/>
            </w:pPr>
            <w:r>
              <w:t xml:space="preserve">4</w:t>
            </w:r>
          </w:p>
        </w:tc>
        <w:tc>
          <w:tcPr/>
          <w:p>
            <w:pPr>
              <w:pStyle w:val="Compact"/>
              <w:jc w:val="left"/>
            </w:pPr>
            <w:r>
              <w:t xml:space="preserve">Second unit direction and supplementary footage capture. The Film Director delegated and supervised second unit operations for establishing shots, aerial sequences over Guanabara Bay, and archival-style B-roll capturing the daily life of Rio de Janeiro residents.</w:t>
            </w:r>
          </w:p>
        </w:tc>
        <w:tc>
          <w:tcPr/>
          <w:p>
            <w:pPr>
              <w:pStyle w:val="Compact"/>
              <w:jc w:val="left"/>
            </w:pPr>
            <w:r>
              <w:t xml:space="preserve">Production</w:t>
            </w:r>
          </w:p>
        </w:tc>
        <w:tc>
          <w:tcPr/>
          <w:p>
            <w:pPr>
              <w:pStyle w:val="Compact"/>
              <w:jc w:val="left"/>
            </w:pPr>
            <w:r>
              <w:t xml:space="preserve">10</w:t>
            </w:r>
          </w:p>
        </w:tc>
        <w:tc>
          <w:tcPr/>
          <w:p>
            <w:pPr>
              <w:pStyle w:val="Compact"/>
              <w:jc w:val="left"/>
            </w:pPr>
            <w:r>
              <w:t xml:space="preserve">R$ 5,200.00</w:t>
            </w:r>
          </w:p>
        </w:tc>
        <w:tc>
          <w:tcPr/>
          <w:p>
            <w:pPr>
              <w:pStyle w:val="Compact"/>
              <w:jc w:val="left"/>
            </w:pPr>
            <w:r>
              <w:t xml:space="preserve">R$ 52,000.00</w:t>
            </w:r>
          </w:p>
        </w:tc>
      </w:tr>
      <w:tr>
        <w:tc>
          <w:tcPr/>
          <w:p>
            <w:pPr>
              <w:pStyle w:val="Compact"/>
              <w:jc w:val="left"/>
            </w:pPr>
            <w:r>
              <w:t xml:space="preserve">5</w:t>
            </w:r>
          </w:p>
        </w:tc>
        <w:tc>
          <w:tcPr/>
          <w:p>
            <w:pPr>
              <w:pStyle w:val="Compact"/>
              <w:jc w:val="left"/>
            </w:pPr>
            <w:r>
              <w:t xml:space="preserve">Post-production supervision including editorial guidance, color grading direction, sound design oversight, and final cut approval. The Film Director conducted weekly review sessions with the editing team at the post-production facility in Barra da Tijuca, Rio de Janeiro.</w:t>
            </w:r>
          </w:p>
        </w:tc>
        <w:tc>
          <w:tcPr/>
          <w:p>
            <w:pPr>
              <w:pStyle w:val="Compact"/>
              <w:jc w:val="left"/>
            </w:pPr>
            <w:r>
              <w:t xml:space="preserve">Post-Production</w:t>
            </w:r>
          </w:p>
        </w:tc>
        <w:tc>
          <w:tcPr/>
          <w:p>
            <w:pPr>
              <w:pStyle w:val="Compact"/>
              <w:jc w:val="left"/>
            </w:pPr>
            <w:r>
              <w:t xml:space="preserve">18</w:t>
            </w:r>
          </w:p>
        </w:tc>
        <w:tc>
          <w:tcPr/>
          <w:p>
            <w:pPr>
              <w:pStyle w:val="Compact"/>
              <w:jc w:val="left"/>
            </w:pPr>
            <w:r>
              <w:t xml:space="preserve">R$ 4,200.00</w:t>
            </w:r>
          </w:p>
        </w:tc>
        <w:tc>
          <w:tcPr/>
          <w:p>
            <w:pPr>
              <w:pStyle w:val="Compact"/>
              <w:jc w:val="left"/>
            </w:pPr>
            <w:r>
              <w:t xml:space="preserve">R$ 75,600.00</w:t>
            </w:r>
          </w:p>
        </w:tc>
      </w:tr>
      <w:tr>
        <w:tc>
          <w:tcPr/>
          <w:p>
            <w:pPr>
              <w:pStyle w:val="Compact"/>
              <w:jc w:val="left"/>
            </w:pPr>
            <w:r>
              <w:t xml:space="preserve">6</w:t>
            </w:r>
          </w:p>
        </w:tc>
        <w:tc>
          <w:tcPr/>
          <w:p>
            <w:pPr>
              <w:pStyle w:val="Compact"/>
              <w:jc w:val="left"/>
            </w:pPr>
            <w:r>
              <w:t xml:space="preserve">Final delivery, festival submission preparation, and promotional material direction. The Film Director created the official trailer, directed the behind-the-scenes documentary segments, and prepared all visual assets for the film's premiere at the Rio de Janeiro International Film Festival.</w:t>
            </w:r>
          </w:p>
        </w:tc>
        <w:tc>
          <w:tcPr/>
          <w:p>
            <w:pPr>
              <w:pStyle w:val="Compact"/>
              <w:jc w:val="left"/>
            </w:pPr>
            <w:r>
              <w:t xml:space="preserve">Delivery</w:t>
            </w:r>
          </w:p>
        </w:tc>
        <w:tc>
          <w:tcPr/>
          <w:p>
            <w:pPr>
              <w:pStyle w:val="Compact"/>
              <w:jc w:val="left"/>
            </w:pPr>
            <w:r>
              <w:t xml:space="preserve">6</w:t>
            </w:r>
          </w:p>
        </w:tc>
        <w:tc>
          <w:tcPr/>
          <w:p>
            <w:pPr>
              <w:pStyle w:val="Compact"/>
              <w:jc w:val="left"/>
            </w:pPr>
            <w:r>
              <w:t xml:space="preserve">R$ 5,000.00</w:t>
            </w:r>
          </w:p>
        </w:tc>
        <w:tc>
          <w:tcPr/>
          <w:p>
            <w:pPr>
              <w:pStyle w:val="Compact"/>
              <w:jc w:val="left"/>
            </w:pPr>
            <w:r>
              <w:t xml:space="preserve">R$ 30,000.00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R$ 397,200.00</w:t>
            </w:r>
          </w:p>
        </w:tc>
      </w:tr>
      <w:tr>
        <w:tc>
          <w:tcPr/>
          <w:p>
            <w:pPr>
              <w:pStyle w:val="Compact"/>
              <w:jc w:val="left"/>
            </w:pPr>
            <w:r>
              <w:t xml:space="preserve">Applicable Tax (ISS - Rio de Janeiro) 5%</w:t>
            </w:r>
          </w:p>
        </w:tc>
        <w:tc>
          <w:tcPr/>
          <w:p>
            <w:pPr>
              <w:pStyle w:val="Compact"/>
              <w:jc w:val="right"/>
            </w:pPr>
            <w:r>
              <w:t xml:space="preserve">R$ 19,860.00</w:t>
            </w:r>
          </w:p>
        </w:tc>
      </w:tr>
      <w:tr>
        <w:tc>
          <w:tcPr/>
          <w:p>
            <w:pPr>
              <w:pStyle w:val="Compact"/>
              <w:jc w:val="left"/>
            </w:pPr>
            <w:r>
              <w:t xml:space="preserve">Production Insurance Surcharge</w:t>
            </w:r>
          </w:p>
        </w:tc>
        <w:tc>
          <w:tcPr/>
          <w:p>
            <w:pPr>
              <w:pStyle w:val="Compact"/>
              <w:jc w:val="right"/>
            </w:pPr>
            <w:r>
              <w:t xml:space="preserve">R$ 8,500.00</w:t>
            </w:r>
          </w:p>
        </w:tc>
      </w:tr>
      <w:tr>
        <w:tc>
          <w:tcPr/>
          <w:p>
            <w:pPr>
              <w:pStyle w:val="Compact"/>
              <w:jc w:val="left"/>
            </w:pPr>
            <w:r>
              <w:t xml:space="preserve">Location Permits &amp; Municipal Fees (Rio de Janeiro)</w:t>
            </w:r>
          </w:p>
        </w:tc>
        <w:tc>
          <w:tcPr/>
          <w:p>
            <w:pPr>
              <w:pStyle w:val="Compact"/>
              <w:jc w:val="right"/>
            </w:pPr>
            <w:r>
              <w:t xml:space="preserve">R$ 12,400.00</w:t>
            </w:r>
          </w:p>
        </w:tc>
      </w:tr>
      <w:tr>
        <w:tc>
          <w:tcPr/>
          <w:p>
            <w:pPr>
              <w:pStyle w:val="Compact"/>
              <w:jc w:val="left"/>
            </w:pPr>
            <w:r>
              <w:t xml:space="preserve">Grand Total (BRL)</w:t>
            </w:r>
          </w:p>
        </w:tc>
        <w:tc>
          <w:tcPr/>
          <w:p>
            <w:pPr>
              <w:pStyle w:val="Compact"/>
              <w:jc w:val="right"/>
            </w:pPr>
            <w:r>
              <w:t xml:space="preserve">R$ 437,960.00</w:t>
            </w:r>
          </w:p>
        </w:tc>
      </w:tr>
    </w:tbl>
    <w:bookmarkStart w:id="24" w:name="payment-terms-invoice-notes"/>
    <w:p>
      <w:pPr>
        <w:pStyle w:val="Heading3"/>
      </w:pPr>
      <w:r>
        <w:t xml:space="preserve">Payment Terms &amp; Invoice Notes</w:t>
      </w:r>
    </w:p>
    <w:p>
      <w:pPr>
        <w:pStyle w:val="FirstParagraph"/>
      </w:pPr>
      <w:r>
        <w:t xml:space="preserve">This Invoice is issued in accordance with the services agreement dated March 2, 2025, between CineLumière Productions and Meridian Global Studios Ltda. for the complete Film Director engagement on the feature film "Carnaval de Luzes," produced and filmed in Brazil Rio de Janeiro.</w:t>
      </w:r>
    </w:p>
    <w:p>
      <w:pPr>
        <w:numPr>
          <w:ilvl w:val="0"/>
          <w:numId w:val="1001"/>
        </w:numPr>
        <w:pStyle w:val="Compact"/>
      </w:pPr>
      <w:r>
        <w:t xml:space="preserve">Payment is due within thirty (30) calendar days from the Invoice issue date via bank transfer (TED/PIX) to the account specified below. Late payments shall accrue interest at the rate of 1% per month plus a 2% penalty as stipulated in Brazilian commercial law.</w:t>
      </w:r>
    </w:p>
    <w:p>
      <w:pPr>
        <w:numPr>
          <w:ilvl w:val="0"/>
          <w:numId w:val="1001"/>
        </w:numPr>
        <w:pStyle w:val="Compact"/>
      </w:pPr>
      <w:r>
        <w:t xml:space="preserve">Bank Details: Banco do Brasil - Ag. 1234-5 | Conta: 98765-4 | CNPJ: 12.345.678/0001-90 | PIX Key: 12.345.678/0001-90</w:t>
      </w:r>
    </w:p>
    <w:p>
      <w:pPr>
        <w:numPr>
          <w:ilvl w:val="0"/>
          <w:numId w:val="1001"/>
        </w:numPr>
        <w:pStyle w:val="Compact"/>
      </w:pPr>
      <w:r>
        <w:t xml:space="preserve">All services rendered by the Film Director were performed in compliance with the regulations of the Rio de Janeiro State Film Commission (Comissão de Cinema do Estado do Rio de Janeiro) and applicable municipal filming permits issued by the Prefeitura do Rio de Janeiro.</w:t>
      </w:r>
    </w:p>
    <w:p>
      <w:pPr>
        <w:numPr>
          <w:ilvl w:val="0"/>
          <w:numId w:val="1001"/>
        </w:numPr>
        <w:pStyle w:val="Compact"/>
      </w:pPr>
      <w:r>
        <w:t xml:space="preserve">This Invoice covers all creative and directional responsibilities of the Film Director as outlined in the master services agreement. Additional creative consultations beyond the contracted scope will be billed separately at the prevailing daily rate.</w:t>
      </w:r>
    </w:p>
    <w:p>
      <w:pPr>
        <w:numPr>
          <w:ilvl w:val="0"/>
          <w:numId w:val="1001"/>
        </w:numPr>
        <w:pStyle w:val="Compact"/>
      </w:pPr>
      <w:r>
        <w:t xml:space="preserve">The Film Director retains full creative credit and attribution rights as stipulated in the production contract. All intellectual property related to the final film belongs to Meridian Global Studios Ltda. upon full settlement of this Invoice.</w:t>
      </w:r>
    </w:p>
    <w:p>
      <w:pPr>
        <w:numPr>
          <w:ilvl w:val="0"/>
          <w:numId w:val="1001"/>
        </w:numPr>
        <w:pStyle w:val="Compact"/>
      </w:pPr>
      <w:r>
        <w:t xml:space="preserve">For any disputes regarding this Invoice, the parties agree to resolve matters through mediation in the city of Rio de Janeiro, Brazil, in accordance with the Brazilian Civil Code and applicable film industry arbitration protocols.</w:t>
      </w:r>
    </w:p>
    <w:p>
      <w:pPr>
        <w:numPr>
          <w:ilvl w:val="0"/>
          <w:numId w:val="1001"/>
        </w:numPr>
        <w:pStyle w:val="Compact"/>
      </w:pPr>
      <w:r>
        <w:t xml:space="preserve">This Invoice is valid for 90 days from the issue date. Please reference Invoice number INV-2025-00472 in all correspondence and payment communications.</w:t>
      </w:r>
    </w:p>
    <w:bookmarkEnd w:id="24"/>
    <w:p>
      <w:pPr>
        <w:pStyle w:val="FirstParagraph"/>
      </w:pPr>
      <w:r>
        <w:rPr>
          <w:bCs/>
          <w:b/>
        </w:rPr>
        <w:t xml:space="preserve">CineLumière Productions</w:t>
      </w:r>
      <w:r>
        <w:t xml:space="preserve"> </w:t>
      </w:r>
      <w:r>
        <w:t xml:space="preserve">| Film Director &amp; Creative Services | Brazil Rio de Janeiro</w:t>
      </w:r>
    </w:p>
    <w:p>
      <w:pPr>
        <w:pStyle w:val="BodyText"/>
      </w:pPr>
      <w:r>
        <w:t xml:space="preserve">This Invoice was generated electronically and is valid without a physical signature in accordance with Brazilian electronic document legislation (Lei 14.063/2020).</w:t>
      </w:r>
    </w:p>
    <w:p>
      <w:pPr>
        <w:pStyle w:val="BodyText"/>
      </w:pPr>
      <w:r>
        <w:t xml:space="preserve">Document ID: CLP-INV-2025-00472 | Generated: 2025-06-15 09:32 BRT | Page 1 of 1</w:t>
      </w:r>
    </w:p>
    <w:p>
      <w:pPr>
        <w:pStyle w:val="BodyText"/>
      </w:pPr>
      <w:r>
        <w:t xml:space="preserve">Thank you for your business. We look forward to continuing our creative partnership in the vibrant film industry of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Brazil Rio de Janeiro</dc:title>
  <dc:creator/>
  <dc:language>en</dc:language>
  <cp:keywords/>
  <dcterms:created xsi:type="dcterms:W3CDTF">2026-10-10T08:10:25Z</dcterms:created>
  <dcterms:modified xsi:type="dcterms:W3CDTF">2026-10-10T08:10:25Z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