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arjun-mehta-productions"/>
    <w:p>
      <w:pPr>
        <w:pStyle w:val="Heading1"/>
      </w:pPr>
      <w:r>
        <w:t xml:space="preserve">Arjun Mehta Productions</w:t>
      </w:r>
    </w:p>
    <w:p>
      <w:pPr>
        <w:pStyle w:val="FirstParagraph"/>
      </w:pPr>
      <w:r>
        <w:t xml:space="preserve">Film Director &amp; Creative Services</w:t>
      </w:r>
    </w:p>
    <w:p>
      <w:pPr>
        <w:pStyle w:val="BodyText"/>
      </w:pPr>
      <w:r>
        <w:t xml:space="preserve">Studio 14, Level 3, Film City Complex</w:t>
      </w:r>
    </w:p>
    <w:p>
      <w:pPr>
        <w:pStyle w:val="BodyText"/>
      </w:pPr>
      <w:r>
        <w:t xml:space="preserve">Greater Kailash II, New Delhi, India – 110048</w:t>
      </w:r>
    </w:p>
    <w:p>
      <w:pPr>
        <w:pStyle w:val="BodyText"/>
      </w:pPr>
      <w:r>
        <w:t xml:space="preserve">Email: billing@arjunmehtaproductions.in</w:t>
      </w:r>
    </w:p>
    <w:p>
      <w:pPr>
        <w:pStyle w:val="BodyText"/>
      </w:pPr>
      <w:r>
        <w:t xml:space="preserve">Phone: +91-11-4567-8901</w:t>
      </w:r>
    </w:p>
    <w:p>
      <w:pPr>
        <w:pStyle w:val="BodyText"/>
      </w:pPr>
      <w:r>
        <w:t xml:space="preserve">GSTIN: 07AAKPM1234F1Z5</w:t>
      </w:r>
    </w:p>
    <w:bookmarkEnd w:id="20"/>
    <w:bookmarkStart w:id="21" w:name="invoice"/>
    <w:p>
      <w:pPr>
        <w:pStyle w:val="Heading2"/>
      </w:pPr>
      <w:r>
        <w:t xml:space="preserve">INVOICE</w:t>
      </w:r>
    </w:p>
    <w:p>
      <w:pPr>
        <w:pStyle w:val="FirstParagraph"/>
      </w:pPr>
      <w:r>
        <w:t xml:space="preserve">Invoice No: AMP/2025/ND/00472</w:t>
      </w:r>
    </w:p>
    <w:p>
      <w:pPr>
        <w:pStyle w:val="BodyText"/>
      </w:pPr>
      <w:r>
        <w:t xml:space="preserve">Date of Issue: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Shri Rajesh Kapoor Films Pvt. Ltd.</w:t>
      </w:r>
    </w:p>
    <w:p>
      <w:pPr>
        <w:pStyle w:val="BodyText"/>
      </w:pPr>
      <w:r>
        <w:t xml:space="preserve">Registered Office: 22, Connaught Place</w:t>
      </w:r>
    </w:p>
    <w:p>
      <w:pPr>
        <w:pStyle w:val="BodyText"/>
      </w:pPr>
      <w:r>
        <w:t xml:space="preserve">New Delhi, Delhi – 110001, India</w:t>
      </w:r>
    </w:p>
    <w:p>
      <w:pPr>
        <w:pStyle w:val="BodyText"/>
      </w:pPr>
      <w:r>
        <w:t xml:space="preserve">GSTIN: 07AABCK5678G1Z2</w:t>
      </w:r>
    </w:p>
    <w:p>
      <w:pPr>
        <w:pStyle w:val="BodyText"/>
      </w:pPr>
      <w:r>
        <w:t xml:space="preserve">Contact: Mr. Rajesh Kapoor, Managing Director</w:t>
      </w:r>
    </w:p>
    <w:p>
      <w:pPr>
        <w:pStyle w:val="BodyText"/>
      </w:pPr>
      <w:r>
        <w:t xml:space="preserve">Phone: +91-98110-23456</w:t>
      </w:r>
    </w:p>
    <w:bookmarkEnd w:id="22"/>
    <w:bookmarkStart w:id="23" w:name="project-details"/>
    <w:p>
      <w:pPr>
        <w:pStyle w:val="Heading3"/>
      </w:pPr>
      <w:r>
        <w:t xml:space="preserve">Project Details</w:t>
      </w:r>
    </w:p>
    <w:p>
      <w:pPr>
        <w:pStyle w:val="FirstParagraph"/>
      </w:pPr>
      <w:r>
        <w:rPr>
          <w:bCs/>
          <w:b/>
        </w:rPr>
        <w:t xml:space="preserve">Project Title:</w:t>
      </w:r>
      <w:r>
        <w:t xml:space="preserve"> </w:t>
      </w:r>
      <w:r>
        <w:t xml:space="preserve">"Delhi Diaries – A Cinematic Journey"</w:t>
      </w:r>
    </w:p>
    <w:p>
      <w:pPr>
        <w:pStyle w:val="BodyText"/>
      </w:pPr>
      <w:r>
        <w:rPr>
          <w:bCs/>
          <w:b/>
        </w:rPr>
        <w:t xml:space="preserve">Genre:</w:t>
      </w:r>
      <w:r>
        <w:t xml:space="preserve"> </w:t>
      </w:r>
      <w:r>
        <w:t xml:space="preserve">Drama / Documentary Hybrid</w:t>
      </w:r>
    </w:p>
    <w:p>
      <w:pPr>
        <w:pStyle w:val="BodyText"/>
      </w:pPr>
      <w:r>
        <w:rPr>
          <w:bCs/>
          <w:b/>
        </w:rPr>
        <w:t xml:space="preserve">Shoot Location:</w:t>
      </w:r>
      <w:r>
        <w:t xml:space="preserve"> </w:t>
      </w:r>
      <w:r>
        <w:t xml:space="preserve">New Delhi, India</w:t>
      </w:r>
    </w:p>
    <w:p>
      <w:pPr>
        <w:pStyle w:val="BodyText"/>
      </w:pPr>
      <w:r>
        <w:rPr>
          <w:bCs/>
          <w:b/>
        </w:rPr>
        <w:t xml:space="preserve">Duration:</w:t>
      </w:r>
      <w:r>
        <w:t xml:space="preserve"> </w:t>
      </w:r>
      <w:r>
        <w:t xml:space="preserve">12 Weeks (April – June 2025)</w:t>
      </w:r>
    </w:p>
    <w:p>
      <w:pPr>
        <w:pStyle w:val="BodyText"/>
      </w:pPr>
      <w:r>
        <w:rPr>
          <w:bCs/>
          <w:b/>
        </w:rPr>
        <w:t xml:space="preserve">Film Director:</w:t>
      </w:r>
      <w:r>
        <w:t xml:space="preserve"> </w:t>
      </w:r>
      <w:r>
        <w:t xml:space="preserve">Mr. Arjun Mehta</w:t>
      </w:r>
    </w:p>
    <w:p>
      <w:pPr>
        <w:pStyle w:val="BodyText"/>
      </w:pPr>
      <w:r>
        <w:rPr>
          <w:bCs/>
          <w:b/>
        </w:rPr>
        <w:t xml:space="preserve">Reference No:</w:t>
      </w:r>
      <w:r>
        <w:t xml:space="preserve"> </w:t>
      </w:r>
      <w:r>
        <w:t xml:space="preserve">RKFLM/PROD/2025/089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Film Director Services</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Pre-production planning, script development, and creative direction by the Film Director for the feature-length documentary "Delhi Diaries." Includes location scouting across New Delhi landmarks including India Gate, Red Fort, Chandni Chowk, and Lotus Temple.</w:t>
            </w:r>
          </w:p>
        </w:tc>
        <w:tc>
          <w:tcPr/>
          <w:p>
            <w:pPr>
              <w:pStyle w:val="Compact"/>
              <w:jc w:val="left"/>
            </w:pPr>
            <w:r>
              <w:t xml:space="preserve">3 Weeks</w:t>
            </w:r>
          </w:p>
        </w:tc>
        <w:tc>
          <w:tcPr/>
          <w:p>
            <w:pPr>
              <w:pStyle w:val="Compact"/>
              <w:jc w:val="left"/>
            </w:pPr>
            <w:r>
              <w:t xml:space="preserve">₹ 2,50,000</w:t>
            </w:r>
          </w:p>
        </w:tc>
        <w:tc>
          <w:tcPr/>
          <w:p>
            <w:pPr>
              <w:pStyle w:val="Compact"/>
              <w:jc w:val="left"/>
            </w:pPr>
            <w:r>
              <w:t xml:space="preserve">₹ 7,50,000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Principal photography direction and on-set supervision by the Film Director. Covers 28 shooting days across residential areas, commercial districts, and heritage sites in New Delhi, India. Includes direction of 45+ cast members and 12 supporting actors.</w:t>
            </w:r>
          </w:p>
        </w:tc>
        <w:tc>
          <w:tcPr/>
          <w:p>
            <w:pPr>
              <w:pStyle w:val="Compact"/>
              <w:jc w:val="left"/>
            </w:pPr>
            <w:r>
              <w:t xml:space="preserve">6 Weeks</w:t>
            </w:r>
          </w:p>
        </w:tc>
        <w:tc>
          <w:tcPr/>
          <w:p>
            <w:pPr>
              <w:pStyle w:val="Compact"/>
              <w:jc w:val="left"/>
            </w:pPr>
            <w:r>
              <w:t xml:space="preserve">₹ 3,00,000</w:t>
            </w:r>
          </w:p>
        </w:tc>
        <w:tc>
          <w:tcPr/>
          <w:p>
            <w:pPr>
              <w:pStyle w:val="Compact"/>
              <w:jc w:val="left"/>
            </w:pPr>
            <w:r>
              <w:t xml:space="preserve">₹ 18,00,000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Post-production oversight, editorial direction, and final cut approval by the Film Director. Includes 15 screening sessions, color grading supervision, sound design direction, and final delivery of the master copy in 4K DCI-P3 format.</w:t>
            </w:r>
          </w:p>
        </w:tc>
        <w:tc>
          <w:tcPr/>
          <w:p>
            <w:pPr>
              <w:pStyle w:val="Compact"/>
              <w:jc w:val="left"/>
            </w:pPr>
            <w:r>
              <w:t xml:space="preserve">3 Weeks</w:t>
            </w:r>
          </w:p>
        </w:tc>
        <w:tc>
          <w:tcPr/>
          <w:p>
            <w:pPr>
              <w:pStyle w:val="Compact"/>
              <w:jc w:val="left"/>
            </w:pPr>
            <w:r>
              <w:t xml:space="preserve">₹ 2,00,000</w:t>
            </w:r>
          </w:p>
        </w:tc>
        <w:tc>
          <w:tcPr/>
          <w:p>
            <w:pPr>
              <w:pStyle w:val="Compact"/>
              <w:jc w:val="left"/>
            </w:pPr>
            <w:r>
              <w:t xml:space="preserve">₹ 6,00,000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Trailer and promotional content direction by the Film Director. Includes direction of 3 promotional trailers (2 min, 1 min, 30 sec), 5 social media teaser clips, and 1 official poster concept session for the film's release in Indian cinema halls.</w:t>
            </w:r>
          </w:p>
        </w:tc>
        <w:tc>
          <w:tcPr/>
          <w:p>
            <w:pPr>
              <w:pStyle w:val="Compact"/>
              <w:jc w:val="left"/>
            </w:pPr>
            <w:r>
              <w:t xml:space="preserve">1 Week</w:t>
            </w:r>
          </w:p>
        </w:tc>
        <w:tc>
          <w:tcPr/>
          <w:p>
            <w:pPr>
              <w:pStyle w:val="Compact"/>
              <w:jc w:val="left"/>
            </w:pPr>
            <w:r>
              <w:t xml:space="preserve">₹ 1,50,000</w:t>
            </w:r>
          </w:p>
        </w:tc>
        <w:tc>
          <w:tcPr/>
          <w:p>
            <w:pPr>
              <w:pStyle w:val="Compact"/>
              <w:jc w:val="left"/>
            </w:pPr>
            <w:r>
              <w:t xml:space="preserve">₹ 1,50,000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On-location travel, accommodation, and per diem expenses for the Film Director and immediate creative team (2 persons) during the 12-week production period in and around New Delhi, India.</w:t>
            </w:r>
          </w:p>
        </w:tc>
        <w:tc>
          <w:tcPr/>
          <w:p>
            <w:pPr>
              <w:pStyle w:val="Compact"/>
              <w:jc w:val="left"/>
            </w:pPr>
            <w:r>
              <w:t xml:space="preserve">12 Weeks</w:t>
            </w:r>
          </w:p>
        </w:tc>
        <w:tc>
          <w:tcPr/>
          <w:p>
            <w:pPr>
              <w:pStyle w:val="Compact"/>
              <w:jc w:val="left"/>
            </w:pPr>
            <w:r>
              <w:t xml:space="preserve">₹ 45,000</w:t>
            </w:r>
          </w:p>
        </w:tc>
        <w:tc>
          <w:tcPr/>
          <w:p>
            <w:pPr>
              <w:pStyle w:val="Compact"/>
              <w:jc w:val="left"/>
            </w:pPr>
            <w:r>
              <w:t xml:space="preserve">₹ 5,40,000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Final delivery, certification support, and Film Director's participation in the premiere event at PVR Cinemas, Select Citywalk, Saket, New Delhi. Includes 2-hour Q&amp;A session and red carpet appearance.</w:t>
            </w:r>
          </w:p>
        </w:tc>
        <w:tc>
          <w:tcPr/>
          <w:p>
            <w:pPr>
              <w:pStyle w:val="Compact"/>
              <w:jc w:val="left"/>
            </w:pPr>
            <w:r>
              <w:t xml:space="preserve">1 Day</w:t>
            </w:r>
          </w:p>
        </w:tc>
        <w:tc>
          <w:tcPr/>
          <w:p>
            <w:pPr>
              <w:pStyle w:val="Compact"/>
              <w:jc w:val="left"/>
            </w:pPr>
            <w:r>
              <w:t xml:space="preserve">₹ 75,000</w:t>
            </w:r>
          </w:p>
        </w:tc>
        <w:tc>
          <w:tcPr/>
          <w:p>
            <w:pPr>
              <w:pStyle w:val="Compact"/>
              <w:jc w:val="left"/>
            </w:pPr>
            <w:r>
              <w:t xml:space="preserve">₹ 75,000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 39,15,000.00</w:t>
            </w:r>
          </w:p>
        </w:tc>
      </w:tr>
      <w:tr>
        <w:tc>
          <w:tcPr/>
          <w:p>
            <w:pPr>
              <w:pStyle w:val="Compact"/>
              <w:jc w:val="left"/>
            </w:pPr>
            <w:r>
              <w:t xml:space="preserve">GST @ 18% (INR)</w:t>
            </w:r>
          </w:p>
        </w:tc>
        <w:tc>
          <w:tcPr/>
          <w:p>
            <w:pPr>
              <w:pStyle w:val="Compact"/>
              <w:jc w:val="left"/>
            </w:pPr>
            <w:r>
              <w:t xml:space="preserve">₹ 7,04,700.00</w:t>
            </w:r>
          </w:p>
        </w:tc>
      </w:tr>
      <w:tr>
        <w:tc>
          <w:tcPr/>
          <w:p>
            <w:pPr>
              <w:pStyle w:val="Compact"/>
              <w:jc w:val="left"/>
            </w:pPr>
            <w:r>
              <w:t xml:space="preserve">CGST @ 9% (INR)</w:t>
            </w:r>
          </w:p>
        </w:tc>
        <w:tc>
          <w:tcPr/>
          <w:p>
            <w:pPr>
              <w:pStyle w:val="Compact"/>
              <w:jc w:val="left"/>
            </w:pPr>
            <w:r>
              <w:t xml:space="preserve">₹ 3,52,350.00</w:t>
            </w:r>
          </w:p>
        </w:tc>
      </w:tr>
      <w:tr>
        <w:tc>
          <w:tcPr/>
          <w:p>
            <w:pPr>
              <w:pStyle w:val="Compact"/>
              <w:jc w:val="left"/>
            </w:pPr>
            <w:r>
              <w:t xml:space="preserve">SGST @ 9% (INR)</w:t>
            </w:r>
          </w:p>
        </w:tc>
        <w:tc>
          <w:tcPr/>
          <w:p>
            <w:pPr>
              <w:pStyle w:val="Compact"/>
              <w:jc w:val="left"/>
            </w:pPr>
            <w:r>
              <w:t xml:space="preserve">₹ 3,52,350.00</w:t>
            </w:r>
          </w:p>
        </w:tc>
      </w:tr>
      <w:tr>
        <w:tc>
          <w:tcPr/>
          <w:p>
            <w:pPr>
              <w:pStyle w:val="Compact"/>
              <w:jc w:val="left"/>
            </w:pPr>
            <w:r>
              <w:t xml:space="preserve">Round Off (INR)</w:t>
            </w:r>
          </w:p>
        </w:tc>
        <w:tc>
          <w:tcPr/>
          <w:p>
            <w:pPr>
              <w:pStyle w:val="Compact"/>
              <w:jc w:val="left"/>
            </w:pPr>
            <w:r>
              <w:t xml:space="preserve">₹ 0.00</w:t>
            </w:r>
          </w:p>
        </w:tc>
      </w:tr>
      <w:tr>
        <w:tc>
          <w:tcPr/>
          <w:p>
            <w:pPr>
              <w:pStyle w:val="Compact"/>
              <w:jc w:val="left"/>
            </w:pPr>
            <w:r>
              <w:t xml:space="preserve">Grand Total (INR)</w:t>
            </w:r>
          </w:p>
        </w:tc>
        <w:tc>
          <w:tcPr/>
          <w:p>
            <w:pPr>
              <w:pStyle w:val="Compact"/>
              <w:jc w:val="left"/>
            </w:pPr>
            <w:r>
              <w:t xml:space="preserve">₹ 46,19,700.00</w:t>
            </w:r>
          </w:p>
        </w:tc>
      </w:tr>
    </w:tbl>
    <w:bookmarkStart w:id="24" w:name="payment-terms-conditions"/>
    <w:p>
      <w:pPr>
        <w:pStyle w:val="Heading3"/>
      </w:pPr>
      <w:r>
        <w:t xml:space="preserve">Payment Terms &amp; Conditions</w:t>
      </w:r>
    </w:p>
    <w:p>
      <w:pPr>
        <w:pStyle w:val="FirstParagraph"/>
      </w:pPr>
      <w:r>
        <w:t xml:space="preserve">This Invoice is issued by Arjun Mehta Productions, a registered Film Director service entity operating out of New Delhi, India, in accordance with the Goods and Services Tax (GST) Act, 2017 of India. The total amount of</w:t>
      </w:r>
      <w:r>
        <w:t xml:space="preserve"> </w:t>
      </w:r>
      <w:r>
        <w:rPr>
          <w:bCs/>
          <w:b/>
        </w:rPr>
        <w:t xml:space="preserve">₹ 46,19,700.00 (Rupees Forty-Six Lakh Nineteen Thousand Seven Hundred Only)</w:t>
      </w:r>
      <w:r>
        <w:t xml:space="preserve"> </w:t>
      </w:r>
      <w:r>
        <w:t xml:space="preserve">is payable within 15 days from the date of issue of this Invoice.</w:t>
      </w:r>
    </w:p>
    <w:p>
      <w:pPr>
        <w:numPr>
          <w:ilvl w:val="0"/>
          <w:numId w:val="1001"/>
        </w:numPr>
        <w:pStyle w:val="Compact"/>
      </w:pPr>
      <w:r>
        <w:t xml:space="preserve">Payment shall be made via NEFT/RTGS to the bank account of Arjun Mehta Productions, HDFC Bank, Greater Kailash Branch, New Delhi, India. Account No: 50200045678912, IFSC: HDFC0000123.</w:t>
      </w:r>
    </w:p>
    <w:p>
      <w:pPr>
        <w:numPr>
          <w:ilvl w:val="0"/>
          <w:numId w:val="1001"/>
        </w:numPr>
        <w:pStyle w:val="Compact"/>
      </w:pPr>
      <w:r>
        <w:t xml:space="preserve">A 50% advance payment (₹ 23,09,850.00) was received on 01 April 2025 against this Invoice and has been adjusted. The remaining balance of</w:t>
      </w:r>
      <w:r>
        <w:t xml:space="preserve"> </w:t>
      </w:r>
      <w:r>
        <w:rPr>
          <w:bCs/>
          <w:b/>
        </w:rPr>
        <w:t xml:space="preserve">₹ 23,09,850.00</w:t>
      </w:r>
      <w:r>
        <w:t xml:space="preserve"> </w:t>
      </w:r>
      <w:r>
        <w:t xml:space="preserve">is due by 30 June 2025.</w:t>
      </w:r>
    </w:p>
    <w:p>
      <w:pPr>
        <w:numPr>
          <w:ilvl w:val="0"/>
          <w:numId w:val="1001"/>
        </w:numPr>
        <w:pStyle w:val="Compact"/>
      </w:pPr>
      <w:r>
        <w:t xml:space="preserve">In case of delayed payment beyond the due date, a late fee of 1.5% per month (or part thereof) shall be applicable on the outstanding balance as per the terms of the Film Director's service agreement dated 15 March 2025.</w:t>
      </w:r>
    </w:p>
    <w:p>
      <w:pPr>
        <w:numPr>
          <w:ilvl w:val="0"/>
          <w:numId w:val="1001"/>
        </w:numPr>
        <w:pStyle w:val="Compact"/>
      </w:pPr>
      <w:r>
        <w:t xml:space="preserve">This Invoice is valid for 30 days from the date of issue. Any disputes regarding the services rendered by the Film Director shall be resolved under the jurisdiction of the competent courts in New Delhi, India.</w:t>
      </w:r>
    </w:p>
    <w:p>
      <w:pPr>
        <w:numPr>
          <w:ilvl w:val="0"/>
          <w:numId w:val="1001"/>
        </w:numPr>
        <w:pStyle w:val="Compact"/>
      </w:pPr>
      <w:r>
        <w:t xml:space="preserve">The Film Director retains all intellectual property rights over the creative direction, shot compositions, and editorial vision unless explicitly transferred in writing as per the production agreement.</w:t>
      </w:r>
    </w:p>
    <w:p>
      <w:pPr>
        <w:numPr>
          <w:ilvl w:val="0"/>
          <w:numId w:val="1001"/>
        </w:numPr>
        <w:pStyle w:val="Compact"/>
      </w:pPr>
      <w:r>
        <w:t xml:space="preserve">This Invoice is computer-generated and does not require a physical signature. It is valid for all statutory, tax, and accounting purposes under Indian law.</w:t>
      </w:r>
    </w:p>
    <w:bookmarkEnd w:id="24"/>
    <w:p>
      <w:pPr>
        <w:pStyle w:val="FirstParagraph"/>
      </w:pPr>
      <w:r>
        <w:rPr>
          <w:bCs/>
          <w:b/>
        </w:rPr>
        <w:t xml:space="preserve">Arjun Mehta Productions</w:t>
      </w:r>
      <w:r>
        <w:t xml:space="preserve"> </w:t>
      </w:r>
      <w:r>
        <w:t xml:space="preserve">| Film Director Services | New Delhi, India</w:t>
      </w:r>
    </w:p>
    <w:p>
      <w:pPr>
        <w:pStyle w:val="BodyText"/>
      </w:pPr>
      <w:r>
        <w:t xml:space="preserve">CIN: U92100DL2018PTC345678 | GSTIN: 07AAKPM1234F1Z5</w:t>
      </w:r>
    </w:p>
    <w:p>
      <w:pPr>
        <w:pStyle w:val="BodyText"/>
      </w:pPr>
      <w:r>
        <w:t xml:space="preserve">Registered Address: Studio 14, Level 3, Film City Complex, Greater Kailash II, New Delhi – 110048, India</w:t>
      </w:r>
    </w:p>
    <w:p>
      <w:pPr>
        <w:pStyle w:val="BodyText"/>
      </w:pPr>
      <w:r>
        <w:t xml:space="preserve">Thank you for choosing our Film Director services. We look forward to continuing our creative partnership in the Indian film industry.</w:t>
      </w:r>
    </w:p>
    <w:p>
      <w:pPr>
        <w:pStyle w:val="BodyText"/>
      </w:pPr>
      <w:r>
        <w:t xml:space="preserve">This Invoice has been issued in compliance with Section 31 of the CGST Act, 2017. For queries, contact: billing@arjunmehtaproductions.in | +91-11-4567-8901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New Delhi, India</dc:title>
  <dc:creator/>
  <dc:language>en</dc:language>
  <cp:keywords/>
  <dcterms:created xsi:type="dcterms:W3CDTF">2026-10-10T01:24:40Z</dcterms:created>
  <dcterms:modified xsi:type="dcterms:W3CDTF">2026-10-10T01:24:40Z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