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invoice"/>
    <w:p>
      <w:pPr>
        <w:pStyle w:val="Heading1"/>
      </w:pPr>
      <w:r>
        <w:t xml:space="preserve">Invoice</w:t>
      </w:r>
    </w:p>
    <w:p>
      <w:pPr>
        <w:pStyle w:val="FirstParagraph"/>
      </w:pPr>
      <w:r>
        <w:t xml:space="preserve">Professional Film Director Services — Italy Milan</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INV-2025-MIL-0047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Place of Issue:</w:t>
      </w:r>
      <w:r>
        <w:t xml:space="preserve"> </w:t>
      </w:r>
      <w:r>
        <w:t xml:space="preserve">Milan, Italy</w:t>
      </w:r>
    </w:p>
    <w:p>
      <w:pPr>
        <w:pStyle w:val="BodyText"/>
      </w:pPr>
      <w:r>
        <w:rPr>
          <w:bCs/>
          <w:b/>
        </w:rPr>
        <w:t xml:space="preserve">Currency:</w:t>
      </w:r>
      <w:r>
        <w:t xml:space="preserve"> </w:t>
      </w:r>
      <w:r>
        <w:t xml:space="preserve">EUR (€)</w:t>
      </w:r>
    </w:p>
    <w:bookmarkEnd w:id="21"/>
    <w:bookmarkStart w:id="22" w:name="from-service-provider"/>
    <w:p>
      <w:pPr>
        <w:pStyle w:val="Heading3"/>
      </w:pPr>
      <w:r>
        <w:t xml:space="preserve">From (Service Provider)</w:t>
      </w:r>
    </w:p>
    <w:p>
      <w:pPr>
        <w:pStyle w:val="FirstParagraph"/>
      </w:pPr>
      <w:r>
        <w:t xml:space="preserve">Marco Alessandro Ferrante</w:t>
      </w:r>
    </w:p>
    <w:p>
      <w:pPr>
        <w:pStyle w:val="BodyText"/>
      </w:pPr>
      <w:r>
        <w:t xml:space="preserve">Film Director &amp; Creative Producer</w:t>
      </w:r>
    </w:p>
    <w:p>
      <w:pPr>
        <w:pStyle w:val="BodyText"/>
      </w:pPr>
      <w:r>
        <w:t xml:space="preserve">Via Brera 24, 20121</w:t>
      </w:r>
    </w:p>
    <w:p>
      <w:pPr>
        <w:pStyle w:val="BodyText"/>
      </w:pPr>
      <w:r>
        <w:t xml:space="preserve">Milan, Italy</w:t>
      </w:r>
    </w:p>
    <w:p>
      <w:pPr>
        <w:pStyle w:val="BodyText"/>
      </w:pPr>
      <w:r>
        <w:t xml:space="preserve">P.IVA: IT01234567890</w:t>
      </w:r>
    </w:p>
    <w:p>
      <w:pPr>
        <w:pStyle w:val="BodyText"/>
      </w:pPr>
      <w:r>
        <w:t xml:space="preserve">Tel: +39 02 5555 8890</w:t>
      </w:r>
    </w:p>
    <w:p>
      <w:pPr>
        <w:pStyle w:val="BodyText"/>
      </w:pPr>
      <w:r>
        <w:t xml:space="preserve">Email: m.ferrante@ferrantedirector.it</w:t>
      </w:r>
    </w:p>
    <w:bookmarkEnd w:id="22"/>
    <w:bookmarkStart w:id="23" w:name="bill-to-client"/>
    <w:p>
      <w:pPr>
        <w:pStyle w:val="Heading3"/>
      </w:pPr>
      <w:r>
        <w:t xml:space="preserve">Bill To (Client)</w:t>
      </w:r>
    </w:p>
    <w:p>
      <w:pPr>
        <w:pStyle w:val="FirstParagraph"/>
      </w:pPr>
      <w:r>
        <w:t xml:space="preserve">CineVisione Produzioni S.r.l.</w:t>
      </w:r>
    </w:p>
    <w:p>
      <w:pPr>
        <w:pStyle w:val="BodyText"/>
      </w:pPr>
      <w:r>
        <w:t xml:space="preserve">Attn: Dr. Elena Marchetti, Head of Production</w:t>
      </w:r>
    </w:p>
    <w:p>
      <w:pPr>
        <w:pStyle w:val="BodyText"/>
      </w:pPr>
      <w:r>
        <w:t xml:space="preserve">Via Tortona 35, 20144</w:t>
      </w:r>
    </w:p>
    <w:p>
      <w:pPr>
        <w:pStyle w:val="BodyText"/>
      </w:pPr>
      <w:r>
        <w:t xml:space="preserve">Milan, Italy</w:t>
      </w:r>
    </w:p>
    <w:p>
      <w:pPr>
        <w:pStyle w:val="BodyText"/>
      </w:pPr>
      <w:r>
        <w:t xml:space="preserve">Partita IVA: IT09876543210</w:t>
      </w:r>
    </w:p>
    <w:p>
      <w:pPr>
        <w:pStyle w:val="BodyText"/>
      </w:pPr>
      <w:r>
        <w:t xml:space="preserve">Email: e.marchetti@cinevisione.it</w:t>
      </w:r>
    </w:p>
    <w:bookmarkEnd w:id="23"/>
    <w:bookmarkStart w:id="25" w:name="description-of-services-rendered"/>
    <w:p>
      <w:pPr>
        <w:pStyle w:val="Heading2"/>
      </w:pPr>
      <w:r>
        <w:t xml:space="preserve">Description of Services Rendered</w:t>
      </w:r>
    </w:p>
    <w:p>
      <w:pPr>
        <w:pStyle w:val="FirstParagraph"/>
      </w:pPr>
      <w:r>
        <w:t xml:space="preserve">The following Invoice pertains to professional services provided by the undersigned Film Director in the city of Italy Milan for the production of the feature film</w:t>
      </w:r>
      <w:r>
        <w:t xml:space="preserve"> </w:t>
      </w:r>
      <w:r>
        <w:rPr>
          <w:iCs/>
          <w:i/>
        </w:rPr>
        <w:t xml:space="preserve">"L'Ultimo Tramonto"</w:t>
      </w:r>
      <w:r>
        <w:t xml:space="preserve"> </w:t>
      </w:r>
      <w:r>
        <w:t xml:space="preserve">(The Last Sunset), a 112-minute drama directed and produced in accordance with the Italian cinematographic industry standards. All services were performed within the metropolitan area of Milan, Italy, and its surrounding regions as specified in the production contract dated 1 March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Pre-production consultation and creative direction for the feature film</w:t>
            </w:r>
            <w:r>
              <w:t xml:space="preserve"> </w:t>
            </w:r>
            <w:r>
              <w:rPr>
                <w:iCs/>
                <w:i/>
              </w:rPr>
              <w:t xml:space="preserve">"L'Ultimo Tramonto"</w:t>
            </w:r>
            <w:r>
              <w:t xml:space="preserve">. Includes script analysis, visual concept development, storyboard approval, and location scouting across the Milan, Italy metropolitan area. The Film Director provided 12 hours of dedicated creative guidance to the production team.</w:t>
            </w:r>
          </w:p>
        </w:tc>
        <w:tc>
          <w:tcPr/>
          <w:p>
            <w:pPr>
              <w:pStyle w:val="Compact"/>
              <w:jc w:val="left"/>
            </w:pPr>
            <w:r>
              <w:t xml:space="preserve">12 hours</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02</w:t>
            </w:r>
          </w:p>
        </w:tc>
        <w:tc>
          <w:tcPr/>
          <w:p>
            <w:pPr>
              <w:pStyle w:val="Compact"/>
              <w:jc w:val="left"/>
            </w:pPr>
            <w:r>
              <w:t xml:space="preserve">Principal photography direction. The Film Director oversaw all 18 shooting days at the Cinecittà Milano Studios and on-location shoots in the historic centre of Milan, Italy. This includes daily direction of principal cast (12 actors), coordination with the cinematography department, and real-time creative decision-making on set.</w:t>
            </w:r>
          </w:p>
        </w:tc>
        <w:tc>
          <w:tcPr/>
          <w:p>
            <w:pPr>
              <w:pStyle w:val="Compact"/>
              <w:jc w:val="left"/>
            </w:pPr>
            <w:r>
              <w:t xml:space="preserve">18 days</w:t>
            </w:r>
          </w:p>
        </w:tc>
        <w:tc>
          <w:tcPr/>
          <w:p>
            <w:pPr>
              <w:pStyle w:val="Compact"/>
              <w:jc w:val="left"/>
            </w:pPr>
            <w:r>
              <w:t xml:space="preserve">€ 2,800.00</w:t>
            </w:r>
          </w:p>
        </w:tc>
        <w:tc>
          <w:tcPr/>
          <w:p>
            <w:pPr>
              <w:pStyle w:val="Compact"/>
              <w:jc w:val="left"/>
            </w:pPr>
            <w:r>
              <w:t xml:space="preserve">€ 50,400.00</w:t>
            </w:r>
          </w:p>
        </w:tc>
      </w:tr>
      <w:tr>
        <w:tc>
          <w:tcPr/>
          <w:p>
            <w:pPr>
              <w:pStyle w:val="Compact"/>
              <w:jc w:val="left"/>
            </w:pPr>
            <w:r>
              <w:t xml:space="preserve">03</w:t>
            </w:r>
          </w:p>
        </w:tc>
        <w:tc>
          <w:tcPr/>
          <w:p>
            <w:pPr>
              <w:pStyle w:val="Compact"/>
              <w:jc w:val="left"/>
            </w:pPr>
            <w:r>
              <w:t xml:space="preserve">Second unit direction and supplementary footage. The Film Director directed 5 additional days of second-unit coverage, including establishing shots of Milan, Italy landmarks (Duomo di Milano, Navigli district, and the Brera district), as well as archival-style sequences requiring period-accurate staging.</w:t>
            </w:r>
          </w:p>
        </w:tc>
        <w:tc>
          <w:tcPr/>
          <w:p>
            <w:pPr>
              <w:pStyle w:val="Compact"/>
              <w:jc w:val="left"/>
            </w:pPr>
            <w:r>
              <w:t xml:space="preserve">5 days</w:t>
            </w:r>
          </w:p>
        </w:tc>
        <w:tc>
          <w:tcPr/>
          <w:p>
            <w:pPr>
              <w:pStyle w:val="Compact"/>
              <w:jc w:val="left"/>
            </w:pPr>
            <w:r>
              <w:t xml:space="preserve">€ 2,200.00</w:t>
            </w:r>
          </w:p>
        </w:tc>
        <w:tc>
          <w:tcPr/>
          <w:p>
            <w:pPr>
              <w:pStyle w:val="Compact"/>
              <w:jc w:val="left"/>
            </w:pPr>
            <w:r>
              <w:t xml:space="preserve">€ 11,000.00</w:t>
            </w:r>
          </w:p>
        </w:tc>
      </w:tr>
      <w:tr>
        <w:tc>
          <w:tcPr/>
          <w:p>
            <w:pPr>
              <w:pStyle w:val="Compact"/>
              <w:jc w:val="left"/>
            </w:pPr>
            <w:r>
              <w:t xml:space="preserve">04</w:t>
            </w:r>
          </w:p>
        </w:tc>
        <w:tc>
          <w:tcPr/>
          <w:p>
            <w:pPr>
              <w:pStyle w:val="Compact"/>
              <w:jc w:val="left"/>
            </w:pPr>
            <w:r>
              <w:t xml:space="preserve">Post-production supervision and final cut direction. The Film Director attended 22 screening sessions at the Milano Post-Production Facility, providing detailed notes on editing, colour grading, sound design, and final assembly. Includes approval of the final 112-minute cut and delivery of director's commentary track.</w:t>
            </w:r>
          </w:p>
        </w:tc>
        <w:tc>
          <w:tcPr/>
          <w:p>
            <w:pPr>
              <w:pStyle w:val="Compact"/>
              <w:jc w:val="left"/>
            </w:pPr>
            <w:r>
              <w:t xml:space="preserve">22 sessions</w:t>
            </w:r>
          </w:p>
        </w:tc>
        <w:tc>
          <w:tcPr/>
          <w:p>
            <w:pPr>
              <w:pStyle w:val="Compact"/>
              <w:jc w:val="left"/>
            </w:pPr>
            <w:r>
              <w:t xml:space="preserve">€ 450.00</w:t>
            </w:r>
          </w:p>
        </w:tc>
        <w:tc>
          <w:tcPr/>
          <w:p>
            <w:pPr>
              <w:pStyle w:val="Compact"/>
              <w:jc w:val="left"/>
            </w:pPr>
            <w:r>
              <w:t xml:space="preserve">€ 9,900.00</w:t>
            </w:r>
          </w:p>
        </w:tc>
      </w:tr>
      <w:tr>
        <w:tc>
          <w:tcPr/>
          <w:p>
            <w:pPr>
              <w:pStyle w:val="Compact"/>
              <w:jc w:val="left"/>
            </w:pPr>
            <w:r>
              <w:t xml:space="preserve">05</w:t>
            </w:r>
          </w:p>
        </w:tc>
        <w:tc>
          <w:tcPr/>
          <w:p>
            <w:pPr>
              <w:pStyle w:val="Compact"/>
              <w:jc w:val="left"/>
            </w:pPr>
            <w:r>
              <w:t xml:space="preserve">Festival and promotional appearances. The Film Director represented the production at the 72nd Festival del Cinema di Milano (Milan Film Festival) and two additional promotional events in Italy Milan. Includes red-carpet appearances, press interviews, and a masterclass for film students at the Università Cattolica del Sacro Cuore, Milan.</w:t>
            </w:r>
          </w:p>
        </w:tc>
        <w:tc>
          <w:tcPr/>
          <w:p>
            <w:pPr>
              <w:pStyle w:val="Compact"/>
              <w:jc w:val="left"/>
            </w:pPr>
            <w:r>
              <w:t xml:space="preserve">3 events</w:t>
            </w:r>
          </w:p>
        </w:tc>
        <w:tc>
          <w:tcPr/>
          <w:p>
            <w:pPr>
              <w:pStyle w:val="Compact"/>
              <w:jc w:val="left"/>
            </w:pPr>
            <w:r>
              <w:t xml:space="preserve">€ 1,500.00</w:t>
            </w:r>
          </w:p>
        </w:tc>
        <w:tc>
          <w:tcPr/>
          <w:p>
            <w:pPr>
              <w:pStyle w:val="Compact"/>
              <w:jc w:val="left"/>
            </w:pPr>
            <w:r>
              <w:t xml:space="preserve">€ 4,500.00</w:t>
            </w:r>
          </w:p>
        </w:tc>
      </w:tr>
      <w:tr>
        <w:tc>
          <w:tcPr/>
          <w:p>
            <w:pPr>
              <w:pStyle w:val="Compact"/>
              <w:jc w:val="left"/>
            </w:pPr>
            <w:r>
              <w:t xml:space="preserve">06</w:t>
            </w:r>
          </w:p>
        </w:tc>
        <w:tc>
          <w:tcPr/>
          <w:p>
            <w:pPr>
              <w:pStyle w:val="Compact"/>
              <w:jc w:val="left"/>
            </w:pPr>
            <w:r>
              <w:t xml:space="preserve">Travel, accommodation, and per diem expenses. The Film Director incurred reasonable travel costs between the production offices in central Milan, Italy, and the on-location shooting sites in the Lombardy region. Includes 23 nights of accommodation and daily meal allowances as per the production budget approved by CineVisione Produzioni S.r.l.</w:t>
            </w:r>
          </w:p>
        </w:tc>
        <w:tc>
          <w:tcPr/>
          <w:p>
            <w:pPr>
              <w:pStyle w:val="Compact"/>
              <w:jc w:val="left"/>
            </w:pPr>
            <w:r>
              <w:t xml:space="preserve">23 days</w:t>
            </w:r>
          </w:p>
        </w:tc>
        <w:tc>
          <w:tcPr/>
          <w:p>
            <w:pPr>
              <w:pStyle w:val="Compact"/>
              <w:jc w:val="left"/>
            </w:pPr>
            <w:r>
              <w:t xml:space="preserve">€ 185.00</w:t>
            </w:r>
          </w:p>
        </w:tc>
        <w:tc>
          <w:tcPr/>
          <w:p>
            <w:pPr>
              <w:pStyle w:val="Compact"/>
              <w:jc w:val="left"/>
            </w:pPr>
            <w:r>
              <w:t xml:space="preserve">€ 4,255.00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w:t>
            </w:r>
          </w:p>
        </w:tc>
      </w:tr>
      <w:tr>
        <w:tc>
          <w:tcPr/>
          <w:p>
            <w:pPr>
              <w:pStyle w:val="Compact"/>
              <w:jc w:val="left"/>
            </w:pPr>
            <w:r>
              <w:t xml:space="preserve">Subtotal</w:t>
            </w:r>
          </w:p>
        </w:tc>
        <w:tc>
          <w:tcPr/>
          <w:p>
            <w:pPr>
              <w:pStyle w:val="Compact"/>
              <w:jc w:val="left"/>
            </w:pPr>
            <w:r>
              <w:t xml:space="preserve">€ 84,255.00</w:t>
            </w:r>
          </w:p>
        </w:tc>
      </w:tr>
      <w:tr>
        <w:tc>
          <w:tcPr/>
          <w:p>
            <w:pPr>
              <w:pStyle w:val="Compact"/>
              <w:jc w:val="left"/>
            </w:pPr>
            <w:r>
              <w:t xml:space="preserve">VAT (IVA) — 22% (Italian Standard Rate)</w:t>
            </w:r>
          </w:p>
        </w:tc>
        <w:tc>
          <w:tcPr/>
          <w:p>
            <w:pPr>
              <w:pStyle w:val="Compact"/>
              <w:jc w:val="left"/>
            </w:pPr>
            <w:r>
              <w:t xml:space="preserve">€ 18,536.10</w:t>
            </w:r>
          </w:p>
        </w:tc>
      </w:tr>
      <w:tr>
        <w:tc>
          <w:tcPr/>
          <w:p>
            <w:pPr>
              <w:pStyle w:val="Compact"/>
              <w:jc w:val="left"/>
            </w:pPr>
            <w:r>
              <w:t xml:space="preserve">Total Due (EUR)</w:t>
            </w:r>
          </w:p>
        </w:tc>
        <w:tc>
          <w:tcPr/>
          <w:p>
            <w:pPr>
              <w:pStyle w:val="Compact"/>
              <w:jc w:val="left"/>
            </w:pPr>
            <w:r>
              <w:t xml:space="preserve">€ 102,791.10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(Bonifico Bancario) to the account of Marco Alessandro Ferrante, Film Director, held at Banca Intesa Sanpaolo, Milan, Italy. IBAN: IT60 X030 1224 0001 2345 6789 018. SWIFT/BIC: BCIUITMMSA1.</w:t>
      </w:r>
    </w:p>
    <w:p>
      <w:pPr>
        <w:pStyle w:val="BodyText"/>
      </w:pPr>
      <w:r>
        <w:rPr>
          <w:bCs/>
          <w:b/>
        </w:rPr>
        <w:t xml:space="preserve">Payment Deadline:</w:t>
      </w:r>
      <w:r>
        <w:t xml:space="preserve"> </w:t>
      </w:r>
      <w:r>
        <w:t xml:space="preserve">This Invoice is payable within thirty (30) calendar days from the date of issue, as stipulated in Article 14 of the Production Services Agreement. Late payments shall accrue interest at the rate of 1.5% per month in accordance with Italian Legislative Decree 231/2002 on late payment in commercial transactions.</w:t>
      </w:r>
    </w:p>
    <w:p>
      <w:pPr>
        <w:pStyle w:val="BodyText"/>
      </w:pPr>
      <w:r>
        <w:rPr>
          <w:bCs/>
          <w:b/>
        </w:rPr>
        <w:t xml:space="preserve">Tax Reference:</w:t>
      </w:r>
      <w:r>
        <w:t xml:space="preserve"> </w:t>
      </w:r>
      <w:r>
        <w:t xml:space="preserve">This Invoice is issued in compliance with Italian tax regulations (D.P.R. 633/1972) and the provisions of the Italian Civil Code governing professional services contracts. The Film Director is registered with the INPS Gestione Separata and the Chamber of Commerce of Milan (Camera di Commercio di Milano, Monza e Brianza e Lodi).</w:t>
      </w:r>
    </w:p>
    <w:p>
      <w:pPr>
        <w:pStyle w:val="BodyText"/>
      </w:pPr>
      <w:r>
        <w:rPr>
          <w:bCs/>
          <w:b/>
        </w:rPr>
        <w:t xml:space="preserve">Dispute Resolution:</w:t>
      </w:r>
      <w:r>
        <w:t xml:space="preserve"> </w:t>
      </w:r>
      <w:r>
        <w:t xml:space="preserve">Any disputes arising from this Invoice or the underlying services shall be resolved by the competent courts of Milan, Italy, in accordance with Italian law. The parties agree to attempt mediation before the Camera di Commercio di Milano prior to initiating any judicial proceedings.</w:t>
      </w:r>
    </w:p>
    <w:p>
      <w:pPr>
        <w:pStyle w:val="BodyText"/>
      </w:pPr>
      <w:r>
        <w:rPr>
          <w:bCs/>
          <w:b/>
        </w:rPr>
        <w:t xml:space="preserve">Confidentiality:</w:t>
      </w:r>
      <w:r>
        <w:t xml:space="preserve"> </w:t>
      </w:r>
      <w:r>
        <w:t xml:space="preserve">The terms of this Invoice and the creative materials referenced herein remain subject to the Non-Disclosure Agreement executed between the Film Director and CineVisione Produzioni S.r.l. on 1 March 2025. No portion of this document may be reproduced or disclosed to third parties without written consent.</w:t>
      </w:r>
    </w:p>
    <w:p>
      <w:pPr>
        <w:pStyle w:val="BodyText"/>
      </w:pPr>
      <w:r>
        <w:rPr>
          <w:bCs/>
          <w:b/>
        </w:rPr>
        <w:t xml:space="preserve">Acceptance:</w:t>
      </w:r>
      <w:r>
        <w:t xml:space="preserve"> </w:t>
      </w:r>
      <w:r>
        <w:t xml:space="preserve">By the due date indicated above, the client acknowledges receipt of this Invoice and the satisfactory completion of all services rendered by the Film Director in Italy Milan as described in the line items above.</w:t>
      </w:r>
    </w:p>
    <w:bookmarkEnd w:id="24"/>
    <w:p>
      <w:pPr>
        <w:pStyle w:val="BodyText"/>
      </w:pPr>
      <w:r>
        <w:rPr>
          <w:bCs/>
          <w:b/>
        </w:rPr>
        <w:t xml:space="preserve">Marco Alessandro Ferrante</w:t>
      </w:r>
      <w:r>
        <w:t xml:space="preserve"> </w:t>
      </w:r>
      <w:r>
        <w:t xml:space="preserve">— Film Director, Milan, Italy</w:t>
      </w:r>
    </w:p>
    <w:p>
      <w:pPr>
        <w:pStyle w:val="BodyText"/>
      </w:pPr>
      <w:r>
        <w:t xml:space="preserve">Registered Professional — P.IVA IT01234567890 — REA MI-2456789</w:t>
      </w:r>
    </w:p>
    <w:p>
      <w:pPr>
        <w:pStyle w:val="BodyText"/>
      </w:pPr>
      <w:r>
        <w:t xml:space="preserve">This Invoice was generated electronically in Milan, Italy on 15 June 2025 and constitutes a valid tax document under Italian law.</w:t>
      </w:r>
    </w:p>
    <w:p>
      <w:pPr>
        <w:pStyle w:val="BodyText"/>
      </w:pPr>
      <w:r>
        <w:t xml:space="preserve">Grazie per la collaborazione. We appreciate your partnership in bringing this film to life in the heart of Italy Milan.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Italy Milan</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