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shree-himalayan-films-pvt.-ltd."/>
    <w:p>
      <w:pPr>
        <w:pStyle w:val="Heading1"/>
      </w:pPr>
      <w:r>
        <w:t xml:space="preserve">Shree Himalayan Films Pvt. Ltd.</w:t>
      </w:r>
    </w:p>
    <w:p>
      <w:pPr>
        <w:pStyle w:val="FirstParagraph"/>
      </w:pPr>
      <w:r>
        <w:t xml:space="preserve">Office No. 4, 3rd Floor, New Road, Kathmandu, Nepal</w:t>
      </w:r>
    </w:p>
    <w:p>
      <w:pPr>
        <w:pStyle w:val="BodyText"/>
      </w:pPr>
      <w:r>
        <w:t xml:space="preserve">VAT Registration No.: 80123456-700</w:t>
      </w:r>
    </w:p>
    <w:p>
      <w:pPr>
        <w:pStyle w:val="BodyText"/>
      </w:pPr>
      <w:r>
        <w:t xml:space="preserve">Phone: +977-1-4412345 | Email: billing@shreehimalayanfilms.com.np</w:t>
      </w:r>
    </w:p>
    <w:p>
      <w:pPr>
        <w:pStyle w:val="BodyText"/>
      </w:pPr>
      <w:r>
        <w:t xml:space="preserve">Website: www.shreehimalayanfilms.com.np</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SHF/2025/FD/0047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w:t>
      </w:r>
      <w:r>
        <w:t xml:space="preserve"> </w:t>
      </w:r>
      <w:r>
        <w:t xml:space="preserve">"Himalayan Echoes" Feature Film</w:t>
      </w:r>
    </w:p>
    <w:bookmarkEnd w:id="21"/>
    <w:bookmarkStart w:id="22" w:name="billed-to"/>
    <w:p>
      <w:pPr>
        <w:pStyle w:val="Heading3"/>
      </w:pPr>
      <w:r>
        <w:t xml:space="preserve">Billed To</w:t>
      </w:r>
    </w:p>
    <w:p>
      <w:pPr>
        <w:pStyle w:val="FirstParagraph"/>
      </w:pPr>
      <w:r>
        <w:rPr>
          <w:bCs/>
          <w:b/>
        </w:rPr>
        <w:t xml:space="preserve">Nepal Film Commission</w:t>
      </w:r>
    </w:p>
    <w:p>
      <w:pPr>
        <w:pStyle w:val="BodyText"/>
      </w:pPr>
      <w:r>
        <w:t xml:space="preserve">Secretariat Building, Putalisadak</w:t>
      </w:r>
    </w:p>
    <w:p>
      <w:pPr>
        <w:pStyle w:val="BodyText"/>
      </w:pPr>
      <w:r>
        <w:t xml:space="preserve">Kathmandu, Nepal</w:t>
      </w:r>
    </w:p>
    <w:p>
      <w:pPr>
        <w:pStyle w:val="BodyText"/>
      </w:pPr>
      <w:r>
        <w:t xml:space="preserve">Attn: Mr. Rajesh Koirala, Project Coordinator</w:t>
      </w:r>
    </w:p>
    <w:p>
      <w:pPr>
        <w:pStyle w:val="BodyText"/>
      </w:pPr>
      <w:r>
        <w:t xml:space="preserve">VAT No.: 70098765-400</w:t>
      </w:r>
    </w:p>
    <w:bookmarkEnd w:id="22"/>
    <w:bookmarkStart w:id="23" w:name="prepared-by"/>
    <w:p>
      <w:pPr>
        <w:pStyle w:val="Heading3"/>
      </w:pPr>
      <w:r>
        <w:t xml:space="preserve">Prepared By</w:t>
      </w:r>
    </w:p>
    <w:p>
      <w:pPr>
        <w:pStyle w:val="FirstParagraph"/>
      </w:pPr>
      <w:r>
        <w:rPr>
          <w:bCs/>
          <w:b/>
        </w:rPr>
        <w:t xml:space="preserve">Mr. Tenzin Norbu</w:t>
      </w:r>
    </w:p>
    <w:p>
      <w:pPr>
        <w:pStyle w:val="BodyText"/>
      </w:pPr>
      <w:r>
        <w:t xml:space="preserve">Lead Film Director</w:t>
      </w:r>
    </w:p>
    <w:p>
      <w:pPr>
        <w:pStyle w:val="BodyText"/>
      </w:pPr>
      <w:r>
        <w:t xml:space="preserve">Shree Himalayan Films Pvt. Ltd.</w:t>
      </w:r>
    </w:p>
    <w:p>
      <w:pPr>
        <w:pStyle w:val="BodyText"/>
      </w:pPr>
      <w:r>
        <w:t xml:space="preserve">Kathmandu, Nepal</w:t>
      </w:r>
    </w:p>
    <w:p>
      <w:pPr>
        <w:pStyle w:val="BodyText"/>
      </w:pPr>
      <w:r>
        <w:t xml:space="preserve">License No.: NFA/DIR/2024/0112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Film Director Services</w:t>
            </w:r>
          </w:p>
        </w:tc>
        <w:tc>
          <w:tcPr/>
          <w:p>
            <w:pPr>
              <w:pStyle w:val="Compact"/>
              <w:jc w:val="left"/>
            </w:pPr>
            <w:r>
              <w:t xml:space="preserve">Duration</w:t>
            </w:r>
          </w:p>
        </w:tc>
        <w:tc>
          <w:tcPr/>
          <w:p>
            <w:pPr>
              <w:pStyle w:val="Compact"/>
              <w:jc w:val="left"/>
            </w:pPr>
            <w:r>
              <w:t xml:space="preserve">Rate (NPR)</w:t>
            </w:r>
          </w:p>
        </w:tc>
        <w:tc>
          <w:tcPr/>
          <w:p>
            <w:pPr>
              <w:pStyle w:val="Compact"/>
              <w:jc w:val="left"/>
            </w:pPr>
            <w:r>
              <w:t xml:space="preserve">Amount (NPR)</w:t>
            </w:r>
          </w:p>
        </w:tc>
        <w:tc>
          <w:tcPr/>
          <w:p>
            <w:pPr>
              <w:pStyle w:val="Compact"/>
              <w:jc w:val="left"/>
            </w:pPr>
            <w:r>
              <w:t xml:space="preserve">Reference</w:t>
            </w:r>
          </w:p>
        </w:tc>
      </w:tr>
      <w:tr>
        <w:tc>
          <w:tcPr/>
          <w:p>
            <w:pPr>
              <w:pStyle w:val="Compact"/>
              <w:jc w:val="left"/>
            </w:pPr>
            <w:r>
              <w:t xml:space="preserve">1</w:t>
            </w:r>
          </w:p>
        </w:tc>
        <w:tc>
          <w:tcPr/>
          <w:p>
            <w:pPr>
              <w:pStyle w:val="Compact"/>
              <w:jc w:val="left"/>
            </w:pPr>
            <w:r>
              <w:t xml:space="preserve">Pre-production planning and creative direction for the feature film "Himalayan Echoes." The Film Director conducted location scouting across Kathmandu Valley, developed the visual narrative, and prepared the complete shot list and storyboard for all 47 scenes.</w:t>
            </w:r>
          </w:p>
        </w:tc>
        <w:tc>
          <w:tcPr/>
          <w:p>
            <w:pPr>
              <w:pStyle w:val="Compact"/>
              <w:jc w:val="left"/>
            </w:pPr>
            <w:r>
              <w:t xml:space="preserve">15 days</w:t>
            </w:r>
          </w:p>
        </w:tc>
        <w:tc>
          <w:tcPr/>
          <w:p>
            <w:pPr>
              <w:pStyle w:val="Compact"/>
              <w:jc w:val="left"/>
            </w:pPr>
            <w:r>
              <w:t xml:space="preserve">25,000</w:t>
            </w:r>
          </w:p>
        </w:tc>
        <w:tc>
          <w:tcPr/>
          <w:p>
            <w:pPr>
              <w:pStyle w:val="Compact"/>
              <w:jc w:val="left"/>
            </w:pPr>
            <w:r>
              <w:t xml:space="preserve">375,000</w:t>
            </w:r>
          </w:p>
        </w:tc>
        <w:tc>
          <w:tcPr/>
          <w:p>
            <w:pPr>
              <w:pStyle w:val="Compact"/>
              <w:jc w:val="left"/>
            </w:pPr>
            <w:r>
              <w:t xml:space="preserve">SHF/PP/2025/001</w:t>
            </w:r>
          </w:p>
        </w:tc>
      </w:tr>
      <w:tr>
        <w:tc>
          <w:tcPr/>
          <w:p>
            <w:pPr>
              <w:pStyle w:val="Compact"/>
              <w:jc w:val="left"/>
            </w:pPr>
            <w:r>
              <w:t xml:space="preserve">2</w:t>
            </w:r>
          </w:p>
        </w:tc>
        <w:tc>
          <w:tcPr/>
          <w:p>
            <w:pPr>
              <w:pStyle w:val="Compact"/>
              <w:jc w:val="left"/>
            </w:pPr>
            <w:r>
              <w:t xml:space="preserve">Principal photography supervision and on-set direction. The Film Director managed a crew of 85 personnel across 22 shooting days in Kathmandu, Pokhara, and Mustang regions. Includes daily call sheet preparation, actor direction, and cinematography coordination.</w:t>
            </w:r>
          </w:p>
        </w:tc>
        <w:tc>
          <w:tcPr/>
          <w:p>
            <w:pPr>
              <w:pStyle w:val="Compact"/>
              <w:jc w:val="left"/>
            </w:pPr>
            <w:r>
              <w:t xml:space="preserve">22 days</w:t>
            </w:r>
          </w:p>
        </w:tc>
        <w:tc>
          <w:tcPr/>
          <w:p>
            <w:pPr>
              <w:pStyle w:val="Compact"/>
              <w:jc w:val="left"/>
            </w:pPr>
            <w:r>
              <w:t xml:space="preserve">45,000</w:t>
            </w:r>
          </w:p>
        </w:tc>
        <w:tc>
          <w:tcPr/>
          <w:p>
            <w:pPr>
              <w:pStyle w:val="Compact"/>
              <w:jc w:val="left"/>
            </w:pPr>
            <w:r>
              <w:t xml:space="preserve">990,000</w:t>
            </w:r>
          </w:p>
        </w:tc>
        <w:tc>
          <w:tcPr/>
          <w:p>
            <w:pPr>
              <w:pStyle w:val="Compact"/>
              <w:jc w:val="left"/>
            </w:pPr>
            <w:r>
              <w:t xml:space="preserve">SHF/PH/2025/002</w:t>
            </w:r>
          </w:p>
        </w:tc>
      </w:tr>
      <w:tr>
        <w:tc>
          <w:tcPr/>
          <w:p>
            <w:pPr>
              <w:pStyle w:val="Compact"/>
              <w:jc w:val="left"/>
            </w:pPr>
            <w:r>
              <w:t xml:space="preserve">3</w:t>
            </w:r>
          </w:p>
        </w:tc>
        <w:tc>
          <w:tcPr/>
          <w:p>
            <w:pPr>
              <w:pStyle w:val="Compact"/>
              <w:jc w:val="left"/>
            </w:pPr>
            <w:r>
              <w:t xml:space="preserve">Post-production oversight including editing direction, color grading supervision, and final cut approval. The Film Director reviewed 14 rough cuts and provided detailed editorial notes to the post-production team in Kathmandu.</w:t>
            </w:r>
          </w:p>
        </w:tc>
        <w:tc>
          <w:tcPr/>
          <w:p>
            <w:pPr>
              <w:pStyle w:val="Compact"/>
              <w:jc w:val="left"/>
            </w:pPr>
            <w:r>
              <w:t xml:space="preserve">20 days</w:t>
            </w:r>
          </w:p>
        </w:tc>
        <w:tc>
          <w:tcPr/>
          <w:p>
            <w:pPr>
              <w:pStyle w:val="Compact"/>
              <w:jc w:val="left"/>
            </w:pPr>
            <w:r>
              <w:t xml:space="preserve">30,000</w:t>
            </w:r>
          </w:p>
        </w:tc>
        <w:tc>
          <w:tcPr/>
          <w:p>
            <w:pPr>
              <w:pStyle w:val="Compact"/>
              <w:jc w:val="left"/>
            </w:pPr>
            <w:r>
              <w:t xml:space="preserve">600,000</w:t>
            </w:r>
          </w:p>
        </w:tc>
        <w:tc>
          <w:tcPr/>
          <w:p>
            <w:pPr>
              <w:pStyle w:val="Compact"/>
              <w:jc w:val="left"/>
            </w:pPr>
            <w:r>
              <w:t xml:space="preserve">SHF/PPD/2025/003</w:t>
            </w:r>
          </w:p>
        </w:tc>
      </w:tr>
      <w:tr>
        <w:tc>
          <w:tcPr/>
          <w:p>
            <w:pPr>
              <w:pStyle w:val="Compact"/>
              <w:jc w:val="left"/>
            </w:pPr>
            <w:r>
              <w:t xml:space="preserve">4</w:t>
            </w:r>
          </w:p>
        </w:tc>
        <w:tc>
          <w:tcPr/>
          <w:p>
            <w:pPr>
              <w:pStyle w:val="Compact"/>
              <w:jc w:val="left"/>
            </w:pPr>
            <w:r>
              <w:t xml:space="preserve">Sound design and music direction. The Film Director collaborated with the sound team and composer to ensure the audio landscape matched the visual tone of the film. Includes 6 recording sessions at Studio Nepal, Kathmandu.</w:t>
            </w:r>
          </w:p>
        </w:tc>
        <w:tc>
          <w:tcPr/>
          <w:p>
            <w:pPr>
              <w:pStyle w:val="Compact"/>
              <w:jc w:val="left"/>
            </w:pPr>
            <w:r>
              <w:t xml:space="preserve">10 days</w:t>
            </w:r>
          </w:p>
        </w:tc>
        <w:tc>
          <w:tcPr/>
          <w:p>
            <w:pPr>
              <w:pStyle w:val="Compact"/>
              <w:jc w:val="left"/>
            </w:pPr>
            <w:r>
              <w:t xml:space="preserve">20,000</w:t>
            </w:r>
          </w:p>
        </w:tc>
        <w:tc>
          <w:tcPr/>
          <w:p>
            <w:pPr>
              <w:pStyle w:val="Compact"/>
              <w:jc w:val="left"/>
            </w:pPr>
            <w:r>
              <w:t xml:space="preserve">200,000</w:t>
            </w:r>
          </w:p>
        </w:tc>
        <w:tc>
          <w:tcPr/>
          <w:p>
            <w:pPr>
              <w:pStyle w:val="Compact"/>
              <w:jc w:val="left"/>
            </w:pPr>
            <w:r>
              <w:t xml:space="preserve">SHF/SD/2025/004</w:t>
            </w:r>
          </w:p>
        </w:tc>
      </w:tr>
      <w:tr>
        <w:tc>
          <w:tcPr/>
          <w:p>
            <w:pPr>
              <w:pStyle w:val="Compact"/>
              <w:jc w:val="left"/>
            </w:pPr>
            <w:r>
              <w:t xml:space="preserve">5</w:t>
            </w:r>
          </w:p>
        </w:tc>
        <w:tc>
          <w:tcPr/>
          <w:p>
            <w:pPr>
              <w:pStyle w:val="Compact"/>
              <w:jc w:val="left"/>
            </w:pPr>
            <w:r>
              <w:t xml:space="preserve">Festival submission preparation and premiere event coordination in Kathmandu. The Film Director prepared the director's commentary track, promotional materials, and attended the Kathmandu International Film Festival screening.</w:t>
            </w:r>
          </w:p>
        </w:tc>
        <w:tc>
          <w:tcPr/>
          <w:p>
            <w:pPr>
              <w:pStyle w:val="Compact"/>
              <w:jc w:val="left"/>
            </w:pPr>
            <w:r>
              <w:t xml:space="preserve">7 days</w:t>
            </w:r>
          </w:p>
        </w:tc>
        <w:tc>
          <w:tcPr/>
          <w:p>
            <w:pPr>
              <w:pStyle w:val="Compact"/>
              <w:jc w:val="left"/>
            </w:pPr>
            <w:r>
              <w:t xml:space="preserve">18,000</w:t>
            </w:r>
          </w:p>
        </w:tc>
        <w:tc>
          <w:tcPr/>
          <w:p>
            <w:pPr>
              <w:pStyle w:val="Compact"/>
              <w:jc w:val="left"/>
            </w:pPr>
            <w:r>
              <w:t xml:space="preserve">126,000</w:t>
            </w:r>
          </w:p>
        </w:tc>
        <w:tc>
          <w:tcPr/>
          <w:p>
            <w:pPr>
              <w:pStyle w:val="Compact"/>
              <w:jc w:val="left"/>
            </w:pPr>
            <w:r>
              <w:t xml:space="preserve">SHF/FEST/2025/005</w:t>
            </w:r>
          </w:p>
        </w:tc>
      </w:tr>
      <w:tr>
        <w:tc>
          <w:tcPr/>
          <w:p>
            <w:pPr>
              <w:pStyle w:val="Compact"/>
              <w:jc w:val="left"/>
            </w:pPr>
            <w:r>
              <w:t xml:space="preserve">6</w:t>
            </w:r>
          </w:p>
        </w:tc>
        <w:tc>
          <w:tcPr/>
          <w:p>
            <w:pPr>
              <w:pStyle w:val="Compact"/>
              <w:jc w:val="left"/>
            </w:pPr>
            <w:r>
              <w:t xml:space="preserve">Travel, accommodation, and per diem expenses for the Film Director during location shoots in remote areas of Nepal. Includes transportation from Kathmandu to Mustang and Pokhara, local guides, and daily meal allowances as per Nepal Film Commission guidelines.</w:t>
            </w:r>
          </w:p>
        </w:tc>
        <w:tc>
          <w:tcPr/>
          <w:p>
            <w:pPr>
              <w:pStyle w:val="Compact"/>
              <w:jc w:val="left"/>
            </w:pPr>
            <w:r>
              <w:t xml:space="preserve">30 days</w:t>
            </w:r>
          </w:p>
        </w:tc>
        <w:tc>
          <w:tcPr/>
          <w:p>
            <w:pPr>
              <w:pStyle w:val="Compact"/>
              <w:jc w:val="left"/>
            </w:pPr>
            <w:r>
              <w:t xml:space="preserve">8,000</w:t>
            </w:r>
          </w:p>
        </w:tc>
        <w:tc>
          <w:tcPr/>
          <w:p>
            <w:pPr>
              <w:pStyle w:val="Compact"/>
              <w:jc w:val="left"/>
            </w:pPr>
            <w:r>
              <w:t xml:space="preserve">240,000</w:t>
            </w:r>
          </w:p>
        </w:tc>
        <w:tc>
          <w:tcPr/>
          <w:p>
            <w:pPr>
              <w:pStyle w:val="Compact"/>
              <w:jc w:val="left"/>
            </w:pPr>
            <w:r>
              <w:t xml:space="preserve">SHF/TR/2025/006</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NPR 2,531,000.00</w:t>
            </w:r>
          </w:p>
        </w:tc>
      </w:tr>
      <w:tr>
        <w:tc>
          <w:tcPr/>
          <w:p>
            <w:pPr>
              <w:pStyle w:val="Compact"/>
              <w:jc w:val="left"/>
            </w:pPr>
            <w:r>
              <w:t xml:space="preserve">VAT @ 13% (Nepal)</w:t>
            </w:r>
          </w:p>
        </w:tc>
        <w:tc>
          <w:tcPr/>
          <w:p>
            <w:pPr>
              <w:pStyle w:val="Compact"/>
              <w:jc w:val="left"/>
            </w:pPr>
            <w:r>
              <w:t xml:space="preserve">NPR 329,030.00</w:t>
            </w:r>
          </w:p>
        </w:tc>
      </w:tr>
      <w:tr>
        <w:tc>
          <w:tcPr/>
          <w:p>
            <w:pPr>
              <w:pStyle w:val="Compact"/>
              <w:jc w:val="left"/>
            </w:pPr>
            <w:r>
              <w:t xml:space="preserve">Withholding Tax @ 1.5% (Service Tax)</w:t>
            </w:r>
          </w:p>
        </w:tc>
        <w:tc>
          <w:tcPr/>
          <w:p>
            <w:pPr>
              <w:pStyle w:val="Compact"/>
              <w:jc w:val="left"/>
            </w:pPr>
            <w:r>
              <w:t xml:space="preserve">NPR 37,965.00</w:t>
            </w:r>
          </w:p>
        </w:tc>
      </w:tr>
      <w:tr>
        <w:tc>
          <w:tcPr/>
          <w:p>
            <w:pPr>
              <w:pStyle w:val="Compact"/>
              <w:jc w:val="left"/>
            </w:pPr>
            <w:r>
              <w:t xml:space="preserve">Grand Total Payable</w:t>
            </w:r>
          </w:p>
        </w:tc>
        <w:tc>
          <w:tcPr/>
          <w:p>
            <w:pPr>
              <w:pStyle w:val="Compact"/>
              <w:jc w:val="left"/>
            </w:pPr>
            <w:r>
              <w:t xml:space="preserve">NPR 2,822,065.00</w:t>
            </w:r>
          </w:p>
        </w:tc>
      </w:tr>
    </w:tbl>
    <w:bookmarkStart w:id="24" w:name="invoice-notes"/>
    <w:p>
      <w:pPr>
        <w:pStyle w:val="Heading3"/>
      </w:pPr>
      <w:r>
        <w:t xml:space="preserve">Invoice Notes</w:t>
      </w:r>
    </w:p>
    <w:p>
      <w:pPr>
        <w:pStyle w:val="FirstParagraph"/>
      </w:pPr>
      <w:r>
        <w:t xml:space="preserve">This Invoice is issued by Shree Himalayan Films Pvt. Ltd., a registered production house based in Nepal Kathmandu, for professional Film Director services rendered under the "Himalayan Echoes" project. All services were performed in accordance with the contract agreement dated 10 January 2025 (Contract Ref: NFA/CTR/2025/0089).</w:t>
      </w:r>
    </w:p>
    <w:p>
      <w:pPr>
        <w:pStyle w:val="BodyText"/>
      </w:pPr>
      <w:r>
        <w:t xml:space="preserve">The Film Director, Mr. Tenzin Norbu, holds a valid practicing license issued by the Nepal Film Archive and has completed all deliverables as specified in the project scope. This Invoice covers the full production cycle from pre-production through festival premiere in Nepal Kathmandu.</w:t>
      </w:r>
    </w:p>
    <w:p>
      <w:pPr>
        <w:pStyle w:val="BodyText"/>
      </w:pPr>
      <w:r>
        <w:t xml:space="preserve">Payment is due within 15 calendar days from the Invoice date. Late payments shall attract interest at the rate of 1.5% per month as per the terms of the service agreement. All amounts are quoted in Nepalese Rupees (NPR) and are subject to applicable taxes under the Income Tax Act, 2058 (2002) of Nepal.</w:t>
      </w:r>
    </w:p>
    <w:bookmarkEnd w:id="24"/>
    <w:bookmarkStart w:id="25" w:name="terms-and-conditions"/>
    <w:p>
      <w:pPr>
        <w:pStyle w:val="Heading3"/>
      </w:pPr>
      <w:r>
        <w:t xml:space="preserve">Terms and Conditions</w:t>
      </w:r>
    </w:p>
    <w:p>
      <w:pPr>
        <w:numPr>
          <w:ilvl w:val="0"/>
          <w:numId w:val="1001"/>
        </w:numPr>
        <w:pStyle w:val="Compact"/>
      </w:pPr>
      <w:r>
        <w:t xml:space="preserve">This Invoice must be settled in full by 30 June 2025. Failure to make timely payment may result in suspension of further services and application of late payment penalties.</w:t>
      </w:r>
    </w:p>
    <w:p>
      <w:pPr>
        <w:numPr>
          <w:ilvl w:val="0"/>
          <w:numId w:val="1001"/>
        </w:numPr>
        <w:pStyle w:val="Compact"/>
      </w:pPr>
      <w:r>
        <w:t xml:space="preserve">All intellectual property rights to the final film, including the creative direction provided by the Film Director, shall vest with Nepal Film Commission upon full and final payment of this Invoice.</w:t>
      </w:r>
    </w:p>
    <w:p>
      <w:pPr>
        <w:numPr>
          <w:ilvl w:val="0"/>
          <w:numId w:val="1001"/>
        </w:numPr>
        <w:pStyle w:val="Compact"/>
      </w:pPr>
      <w:r>
        <w:t xml:space="preserve">The Film Director retains the right to be credited as "Directed by Tenzin Norbu" in all promotional materials, festival submissions, and distribution copies of the film produced in Nepal Kathmandu or internationally.</w:t>
      </w:r>
    </w:p>
    <w:p>
      <w:pPr>
        <w:numPr>
          <w:ilvl w:val="0"/>
          <w:numId w:val="1001"/>
        </w:numPr>
        <w:pStyle w:val="Compact"/>
      </w:pPr>
      <w:r>
        <w:t xml:space="preserve">Any disputes arising from this Invoice shall be resolved through arbitration in Kathmandu, Nepal, in accordance with the Arbitration Act, 2055 (1999) of Nepal.</w:t>
      </w:r>
    </w:p>
    <w:p>
      <w:pPr>
        <w:numPr>
          <w:ilvl w:val="0"/>
          <w:numId w:val="1001"/>
        </w:numPr>
        <w:pStyle w:val="Compact"/>
      </w:pPr>
      <w:r>
        <w:t xml:space="preserve">This Invoice is valid for 90 days from the date of issue. After this period, a revised Invoice may be required to reflect any changes in applicable tax rates or exchange rates.</w:t>
      </w:r>
    </w:p>
    <w:p>
      <w:pPr>
        <w:numPr>
          <w:ilvl w:val="0"/>
          <w:numId w:val="1001"/>
        </w:numPr>
        <w:pStyle w:val="Compact"/>
      </w:pPr>
      <w:r>
        <w:t xml:space="preserve">All services described in this Invoice were performed by a licensed Film Director registered with the Nepal Film Archive, Kathmandu, and comply with all applicable regulations of the Nepal Film Commission.</w:t>
      </w:r>
    </w:p>
    <w:bookmarkEnd w:id="25"/>
    <w:bookmarkStart w:id="26" w:name="payment-details"/>
    <w:p>
      <w:pPr>
        <w:pStyle w:val="Heading3"/>
      </w:pPr>
      <w:r>
        <w:t xml:space="preserve">Payment Details</w:t>
      </w:r>
    </w:p>
    <w:p>
      <w:pPr>
        <w:pStyle w:val="FirstParagraph"/>
      </w:pPr>
      <w:r>
        <w:rPr>
          <w:bCs/>
          <w:b/>
        </w:rPr>
        <w:t xml:space="preserve">Bank Name:</w:t>
      </w:r>
      <w:r>
        <w:t xml:space="preserve"> </w:t>
      </w:r>
      <w:r>
        <w:t xml:space="preserve">Nepal Investment Mega Bank, New Road Branch, Kathmandu</w:t>
      </w:r>
    </w:p>
    <w:p>
      <w:pPr>
        <w:pStyle w:val="BodyText"/>
      </w:pPr>
      <w:r>
        <w:rPr>
          <w:bCs/>
          <w:b/>
        </w:rPr>
        <w:t xml:space="preserve">Account Name:</w:t>
      </w:r>
      <w:r>
        <w:t xml:space="preserve"> </w:t>
      </w:r>
      <w:r>
        <w:t xml:space="preserve">Shree Himalayan Films Pvt. Ltd.</w:t>
      </w:r>
    </w:p>
    <w:p>
      <w:pPr>
        <w:pStyle w:val="BodyText"/>
      </w:pPr>
      <w:r>
        <w:rPr>
          <w:bCs/>
          <w:b/>
        </w:rPr>
        <w:t xml:space="preserve">Account Number:</w:t>
      </w:r>
      <w:r>
        <w:t xml:space="preserve"> </w:t>
      </w:r>
      <w:r>
        <w:t xml:space="preserve">012-0456789-01</w:t>
      </w:r>
    </w:p>
    <w:p>
      <w:pPr>
        <w:pStyle w:val="BodyText"/>
      </w:pPr>
      <w:r>
        <w:rPr>
          <w:bCs/>
          <w:b/>
        </w:rPr>
        <w:t xml:space="preserve">SWIFT Code:</w:t>
      </w:r>
      <w:r>
        <w:t xml:space="preserve"> </w:t>
      </w:r>
      <w:r>
        <w:t xml:space="preserve">NIMBNPKN</w:t>
      </w:r>
    </w:p>
    <w:p>
      <w:pPr>
        <w:pStyle w:val="BodyText"/>
      </w:pPr>
      <w:r>
        <w:rPr>
          <w:bCs/>
          <w:b/>
        </w:rPr>
        <w:t xml:space="preserve">IFSC/RTGS:</w:t>
      </w:r>
      <w:r>
        <w:t xml:space="preserve"> </w:t>
      </w:r>
      <w:r>
        <w:t xml:space="preserve">NIMB0000001</w:t>
      </w:r>
    </w:p>
    <w:p>
      <w:pPr>
        <w:pStyle w:val="BodyText"/>
      </w:pPr>
      <w:r>
        <w:rPr>
          <w:bCs/>
          <w:b/>
        </w:rPr>
        <w:t xml:space="preserve">Payment Reference:</w:t>
      </w:r>
      <w:r>
        <w:t xml:space="preserve"> </w:t>
      </w:r>
      <w:r>
        <w:t xml:space="preserve">Please quote Invoice No. SHF/2025/FD/0047 in all remittances.</w:t>
      </w:r>
    </w:p>
    <w:bookmarkEnd w:id="26"/>
    <w:p>
      <w:pPr>
        <w:pStyle w:val="BodyText"/>
      </w:pPr>
      <w:r>
        <w:t xml:space="preserve">For and on behalf of Shree Himalayan Films Pvt. Ltd., Nepal Kathmandu</w:t>
      </w:r>
    </w:p>
    <w:p>
      <w:pPr>
        <w:pStyle w:val="BodyText"/>
      </w:pPr>
      <w:r>
        <w:rPr>
          <w:bCs/>
          <w:b/>
        </w:rPr>
        <w:t xml:space="preserve">Mr. Tenzin Norbu</w:t>
      </w:r>
    </w:p>
    <w:p>
      <w:pPr>
        <w:pStyle w:val="BodyText"/>
      </w:pPr>
      <w:r>
        <w:t xml:space="preserve">Lead Film Director &amp; Authorized Signatory</w:t>
      </w:r>
    </w:p>
    <w:p>
      <w:pPr>
        <w:pStyle w:val="BodyText"/>
      </w:pPr>
      <w:r>
        <w:t xml:space="preserve">Date: 15 June 2025</w:t>
      </w:r>
    </w:p>
    <w:p>
      <w:pPr>
        <w:pStyle w:val="BodyText"/>
      </w:pPr>
      <w:r>
        <w:t xml:space="preserve">This is a computer-generated Invoice and does not require a physical signature. It is valid as a legal financial document under the Companies Act, 2063 (2006) of Nepal.</w:t>
      </w:r>
    </w:p>
    <w:p>
      <w:pPr>
        <w:pStyle w:val="BodyText"/>
      </w:pPr>
      <w:r>
        <w:t xml:space="preserve">Shree Himalayan Films Pvt. Ltd. | New Road, Kathmandu, Nepal | VAT Reg. No: 80123456-700</w:t>
      </w:r>
    </w:p>
    <w:p>
      <w:pPr>
        <w:pStyle w:val="BodyText"/>
      </w:pPr>
      <w:r>
        <w:t xml:space="preserve">For queries regarding this Invoice, please contact: billing@shreehimalayanfilms.com.np | +977-1-4412345</w:t>
      </w:r>
    </w:p>
    <w:p>
      <w:pPr>
        <w:pStyle w:val="BodyText"/>
      </w:pPr>
      <w:r>
        <w:t xml:space="preserve">Page 1 of 1 | Generated on 15 June 2025 | Invoice SHF/2025/FD/0047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Nepal Kathmandu</dc:title>
  <dc:creator/>
  <dc:language>en</dc:language>
  <cp:keywords/>
  <dcterms:created xsi:type="dcterms:W3CDTF">2026-10-10T02:00:19Z</dcterms:created>
  <dcterms:modified xsi:type="dcterms:W3CDTF">2026-10-10T02:00:19Z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