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rescate-y-protección-andina-spa"/>
    <w:p>
      <w:pPr>
        <w:pStyle w:val="Heading1"/>
      </w:pPr>
      <w:r>
        <w:t xml:space="preserve">Rescate y Protección Andina SpA</w:t>
      </w:r>
    </w:p>
    <w:p>
      <w:pPr>
        <w:pStyle w:val="FirstParagraph"/>
      </w:pPr>
      <w:r>
        <w:t xml:space="preserve">Professional Firefighter Services &amp; Emergency Response</w:t>
      </w:r>
    </w:p>
    <w:p>
      <w:pPr>
        <w:pStyle w:val="BodyText"/>
      </w:pPr>
      <w:r>
        <w:t xml:space="preserve">Av. Providencia 1250, Of. 804</w:t>
      </w:r>
    </w:p>
    <w:p>
      <w:pPr>
        <w:pStyle w:val="BodyText"/>
      </w:pPr>
      <w:r>
        <w:t xml:space="preserve">Santiago, Chile 7500000</w:t>
      </w:r>
    </w:p>
    <w:p>
      <w:pPr>
        <w:pStyle w:val="BodyText"/>
      </w:pPr>
      <w:r>
        <w:t xml:space="preserve">Phone: +56 2 2345 6789</w:t>
      </w:r>
    </w:p>
    <w:p>
      <w:pPr>
        <w:pStyle w:val="BodyText"/>
      </w:pPr>
      <w:r>
        <w:t xml:space="preserve">Email: billing@rescateandina.cl</w:t>
      </w:r>
    </w:p>
    <w:p>
      <w:pPr>
        <w:pStyle w:val="BodyText"/>
      </w:pPr>
      <w:r>
        <w:t xml:space="preserve">RUT: 76.543.210-K</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INV-2025-04871</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Chile Santiago</w:t>
      </w:r>
    </w:p>
    <w:p>
      <w:pPr>
        <w:pStyle w:val="BodyText"/>
      </w:pPr>
      <w:r>
        <w:t xml:space="preserve">Firefighter Services</w:t>
      </w:r>
    </w:p>
    <w:bookmarkEnd w:id="21"/>
    <w:bookmarkStart w:id="22" w:name="billed-to"/>
    <w:p>
      <w:pPr>
        <w:pStyle w:val="Heading3"/>
      </w:pPr>
      <w:r>
        <w:t xml:space="preserve">Billed To</w:t>
      </w:r>
    </w:p>
    <w:p>
      <w:pPr>
        <w:pStyle w:val="FirstParagraph"/>
      </w:pPr>
      <w:r>
        <w:rPr>
          <w:bCs/>
          <w:b/>
        </w:rPr>
        <w:t xml:space="preserve">Corporación de Bomberos de Santiago</w:t>
      </w:r>
    </w:p>
    <w:p>
      <w:pPr>
        <w:pStyle w:val="BodyText"/>
      </w:pPr>
      <w:r>
        <w:t xml:space="preserve">Departamento de Operaciones y Logística</w:t>
      </w:r>
    </w:p>
    <w:p>
      <w:pPr>
        <w:pStyle w:val="BodyText"/>
      </w:pPr>
      <w:r>
        <w:t xml:space="preserve">Av. Libertador Bernardo O'Higgins 1234</w:t>
      </w:r>
    </w:p>
    <w:p>
      <w:pPr>
        <w:pStyle w:val="BodyText"/>
      </w:pPr>
      <w:r>
        <w:t xml:space="preserve">Santiago, Chile 8320000</w:t>
      </w:r>
    </w:p>
    <w:p>
      <w:pPr>
        <w:pStyle w:val="BodyText"/>
      </w:pPr>
      <w:r>
        <w:t xml:space="preserve">Contact: Ing. Carlos Mendoza</w:t>
      </w:r>
    </w:p>
    <w:p>
      <w:pPr>
        <w:pStyle w:val="BodyText"/>
      </w:pPr>
      <w:r>
        <w:t xml:space="preserve">Email: operaciones@bomberosantiago.cl</w:t>
      </w:r>
    </w:p>
    <w:bookmarkEnd w:id="22"/>
    <w:bookmarkStart w:id="23" w:name="service-provider"/>
    <w:p>
      <w:pPr>
        <w:pStyle w:val="Heading3"/>
      </w:pPr>
      <w:r>
        <w:t xml:space="preserve">Service Provider</w:t>
      </w:r>
    </w:p>
    <w:p>
      <w:pPr>
        <w:pStyle w:val="FirstParagraph"/>
      </w:pPr>
      <w:r>
        <w:rPr>
          <w:bCs/>
          <w:b/>
        </w:rPr>
        <w:t xml:space="preserve">Rescate y Protección Andina SpA</w:t>
      </w:r>
    </w:p>
    <w:p>
      <w:pPr>
        <w:pStyle w:val="BodyText"/>
      </w:pPr>
      <w:r>
        <w:t xml:space="preserve">Certified Firefighter Training &amp; Consulting</w:t>
      </w:r>
    </w:p>
    <w:p>
      <w:pPr>
        <w:pStyle w:val="BodyText"/>
      </w:pPr>
      <w:r>
        <w:t xml:space="preserve">Av. Providencia 1250, Of. 804</w:t>
      </w:r>
    </w:p>
    <w:p>
      <w:pPr>
        <w:pStyle w:val="BodyText"/>
      </w:pPr>
      <w:r>
        <w:t xml:space="preserve">Santiago, Chile 7500000</w:t>
      </w:r>
    </w:p>
    <w:p>
      <w:pPr>
        <w:pStyle w:val="BodyText"/>
      </w:pPr>
      <w:r>
        <w:t xml:space="preserve">License No.: FFA-2024-0091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Certified Firefighter Training Program – Advanced Structural Firefighting for 24 personnel at the Chile Santiago Central Training Facility. Includes hands-on drills, hazard identification, and PPE certification.</w:t>
            </w:r>
          </w:p>
        </w:tc>
        <w:tc>
          <w:tcPr/>
          <w:p>
            <w:pPr>
              <w:pStyle w:val="Compact"/>
              <w:jc w:val="left"/>
            </w:pPr>
            <w:r>
              <w:t xml:space="preserve">May 5 – May 16, 2025</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2</w:t>
            </w:r>
          </w:p>
        </w:tc>
        <w:tc>
          <w:tcPr/>
          <w:p>
            <w:pPr>
              <w:pStyle w:val="Compact"/>
              <w:jc w:val="left"/>
            </w:pPr>
            <w:r>
              <w:t xml:space="preserve">Firefighter Equipment Inspection and Calibration – Full audit of 48 sets of self-contained breathing apparatus (SCBA), thermal imaging cameras, and hydraulic rescue tools deployed across Chile Santiago fire stations.</w:t>
            </w:r>
          </w:p>
        </w:tc>
        <w:tc>
          <w:tcPr/>
          <w:p>
            <w:pPr>
              <w:pStyle w:val="Compact"/>
              <w:jc w:val="left"/>
            </w:pPr>
            <w:r>
              <w:t xml:space="preserve">May 20 – May 23, 2025</w:t>
            </w:r>
          </w:p>
        </w:tc>
        <w:tc>
          <w:tcPr/>
          <w:p>
            <w:pPr>
              <w:pStyle w:val="Compact"/>
              <w:jc w:val="left"/>
            </w:pPr>
            <w:r>
              <w:t xml:space="preserve">48</w:t>
            </w:r>
          </w:p>
        </w:tc>
        <w:tc>
          <w:tcPr/>
          <w:p>
            <w:pPr>
              <w:pStyle w:val="Compact"/>
              <w:jc w:val="left"/>
            </w:pPr>
            <w:r>
              <w:t xml:space="preserve">92,500</w:t>
            </w:r>
          </w:p>
        </w:tc>
        <w:tc>
          <w:tcPr/>
          <w:p>
            <w:pPr>
              <w:pStyle w:val="Compact"/>
              <w:jc w:val="left"/>
            </w:pPr>
            <w:r>
              <w:t xml:space="preserve">4,440,000</w:t>
            </w:r>
          </w:p>
        </w:tc>
      </w:tr>
      <w:tr>
        <w:tc>
          <w:tcPr/>
          <w:p>
            <w:pPr>
              <w:pStyle w:val="Compact"/>
              <w:jc w:val="left"/>
            </w:pPr>
            <w:r>
              <w:t xml:space="preserve">3</w:t>
            </w:r>
          </w:p>
        </w:tc>
        <w:tc>
          <w:tcPr/>
          <w:p>
            <w:pPr>
              <w:pStyle w:val="Compact"/>
              <w:jc w:val="left"/>
            </w:pPr>
            <w:r>
              <w:t xml:space="preserve">Emergency Response Protocol Consulting – Development of updated Firefighter operational protocols for high-rise buildings in the Chile Santiago Metropolitan Region, including evacuation simulations and inter-agency coordination plans.</w:t>
            </w:r>
          </w:p>
        </w:tc>
        <w:tc>
          <w:tcPr/>
          <w:p>
            <w:pPr>
              <w:pStyle w:val="Compact"/>
              <w:jc w:val="left"/>
            </w:pPr>
            <w:r>
              <w:t xml:space="preserve">May 28 – June 6, 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Firefighter Fitness and Physical Readiness Assessment – Comprehensive physical evaluation and personalized conditioning program for 36 active-duty Firefighter personnel stationed in Chile Santiago.</w:t>
            </w:r>
          </w:p>
        </w:tc>
        <w:tc>
          <w:tcPr/>
          <w:p>
            <w:pPr>
              <w:pStyle w:val="Compact"/>
              <w:jc w:val="left"/>
            </w:pPr>
            <w:r>
              <w:t xml:space="preserve">June 9 – June 12, 2025</w:t>
            </w:r>
          </w:p>
        </w:tc>
        <w:tc>
          <w:tcPr/>
          <w:p>
            <w:pPr>
              <w:pStyle w:val="Compact"/>
              <w:jc w:val="left"/>
            </w:pPr>
            <w:r>
              <w:t xml:space="preserve">36</w:t>
            </w:r>
          </w:p>
        </w:tc>
        <w:tc>
          <w:tcPr/>
          <w:p>
            <w:pPr>
              <w:pStyle w:val="Compact"/>
              <w:jc w:val="left"/>
            </w:pPr>
            <w:r>
              <w:t xml:space="preserve">68,000</w:t>
            </w:r>
          </w:p>
        </w:tc>
        <w:tc>
          <w:tcPr/>
          <w:p>
            <w:pPr>
              <w:pStyle w:val="Compact"/>
              <w:jc w:val="left"/>
            </w:pPr>
            <w:r>
              <w:t xml:space="preserve">2,448,000</w:t>
            </w:r>
          </w:p>
        </w:tc>
      </w:tr>
      <w:tr>
        <w:tc>
          <w:tcPr/>
          <w:p>
            <w:pPr>
              <w:pStyle w:val="Compact"/>
              <w:jc w:val="left"/>
            </w:pPr>
            <w:r>
              <w:t xml:space="preserve">5</w:t>
            </w:r>
          </w:p>
        </w:tc>
        <w:tc>
          <w:tcPr/>
          <w:p>
            <w:pPr>
              <w:pStyle w:val="Compact"/>
              <w:jc w:val="left"/>
            </w:pPr>
            <w:r>
              <w:t xml:space="preserve">Firefighter Mental Health and Stress Management Workshop – Specialized psychological support sessions and resilience training for Firefighter crews responding to critical incidents in Chile Santiago.</w:t>
            </w:r>
          </w:p>
        </w:tc>
        <w:tc>
          <w:tcPr/>
          <w:p>
            <w:pPr>
              <w:pStyle w:val="Compact"/>
              <w:jc w:val="left"/>
            </w:pPr>
            <w:r>
              <w:t xml:space="preserve">June 13,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16,378,000</w:t>
            </w:r>
          </w:p>
        </w:tc>
      </w:tr>
      <w:tr>
        <w:tc>
          <w:tcPr/>
          <w:p>
            <w:pPr>
              <w:pStyle w:val="Compact"/>
              <w:jc w:val="left"/>
            </w:pPr>
            <w:r>
              <w:t xml:space="preserve">IVA (19% VAT – Chile)</w:t>
            </w:r>
          </w:p>
        </w:tc>
        <w:tc>
          <w:tcPr/>
          <w:p>
            <w:pPr>
              <w:pStyle w:val="Compact"/>
              <w:jc w:val="left"/>
            </w:pPr>
            <w:r>
              <w:t xml:space="preserve">3,111,820</w:t>
            </w:r>
          </w:p>
        </w:tc>
      </w:tr>
      <w:tr>
        <w:tc>
          <w:tcPr/>
          <w:p>
            <w:pPr>
              <w:pStyle w:val="Compact"/>
              <w:jc w:val="left"/>
            </w:pPr>
            <w:r>
              <w:t xml:space="preserve">Discount – Government Contract</w:t>
            </w:r>
          </w:p>
        </w:tc>
        <w:tc>
          <w:tcPr/>
          <w:p>
            <w:pPr>
              <w:pStyle w:val="Compact"/>
              <w:jc w:val="left"/>
            </w:pPr>
            <w:r>
              <w:t xml:space="preserve">-327,560</w:t>
            </w:r>
          </w:p>
        </w:tc>
      </w:tr>
      <w:tr>
        <w:tc>
          <w:tcPr/>
          <w:p>
            <w:pPr>
              <w:pStyle w:val="Compact"/>
              <w:jc w:val="left"/>
            </w:pPr>
            <w:r>
              <w:t xml:space="preserve">GRAND TOTAL (CLP)</w:t>
            </w:r>
          </w:p>
        </w:tc>
        <w:tc>
          <w:tcPr/>
          <w:p>
            <w:pPr>
              <w:pStyle w:val="Compact"/>
              <w:jc w:val="left"/>
            </w:pPr>
            <w:r>
              <w:t xml:space="preserve">19,162,260</w:t>
            </w:r>
          </w:p>
        </w:tc>
      </w:tr>
    </w:tbl>
    <w:bookmarkStart w:id="24" w:name="Xcd4df252c7f9438f6555b5d47bd877d9ac5ae56"/>
    <w:p>
      <w:pPr>
        <w:pStyle w:val="Heading3"/>
      </w:pPr>
      <w:r>
        <w:t xml:space="preserve">Invoice Terms and Conditions – Firefighter Services in Chile Santiago</w:t>
      </w:r>
    </w:p>
    <w:p>
      <w:pPr>
        <w:pStyle w:val="FirstParagraph"/>
      </w:pPr>
      <w:r>
        <w:t xml:space="preserve">This Invoice (INV-2025-04871) is issued by Rescate y Protección Andina SpA for the provision of specialized Firefighter services rendered in and around Chile Santiago. All services described herein were performed in compliance with the Chilean Firefighter regulations established under Decreto Supremo N° 123 and the operational standards of the Bomberos de Chile.</w:t>
      </w:r>
    </w:p>
    <w:p>
      <w:pPr>
        <w:numPr>
          <w:ilvl w:val="0"/>
          <w:numId w:val="1001"/>
        </w:numPr>
        <w:pStyle w:val="Compact"/>
      </w:pPr>
      <w:r>
        <w:rPr>
          <w:bCs/>
          <w:b/>
        </w:rPr>
        <w:t xml:space="preserve">Payment Terms:</w:t>
      </w:r>
      <w:r>
        <w:t xml:space="preserve"> </w:t>
      </w:r>
      <w:r>
        <w:t xml:space="preserve">Payment of this Invoice is due within thirty (30) calendar days from the Invoice date. Late payments will incur a monthly interest rate of 1.5% as stipulated under Chilean commercial law.</w:t>
      </w:r>
    </w:p>
    <w:p>
      <w:pPr>
        <w:numPr>
          <w:ilvl w:val="0"/>
          <w:numId w:val="1001"/>
        </w:numPr>
        <w:pStyle w:val="Compact"/>
      </w:pPr>
      <w:r>
        <w:rPr>
          <w:bCs/>
          <w:b/>
        </w:rPr>
        <w:t xml:space="preserve">Payment Method:</w:t>
      </w:r>
      <w:r>
        <w:t xml:space="preserve"> </w:t>
      </w:r>
      <w:r>
        <w:t xml:space="preserve">Bank transfer to Banco de Chile, Account No. 12-345678-9-01, RUT 76.543.210-K. Please reference Invoice number INV-2025-04871 in all remittances.</w:t>
      </w:r>
    </w:p>
    <w:p>
      <w:pPr>
        <w:numPr>
          <w:ilvl w:val="0"/>
          <w:numId w:val="1001"/>
        </w:numPr>
        <w:pStyle w:val="Compact"/>
      </w:pPr>
      <w:r>
        <w:rPr>
          <w:bCs/>
          <w:b/>
        </w:rPr>
        <w:t xml:space="preserve">Service Guarantee:</w:t>
      </w:r>
      <w:r>
        <w:t xml:space="preserve"> </w:t>
      </w:r>
      <w:r>
        <w:t xml:space="preserve">All Firefighter training and consulting services covered by this Invoice are guaranteed for a period of ninety (90) days from completion. Any deficiencies in the Firefighter protocols or training materials will be addressed at no additional cost.</w:t>
      </w:r>
    </w:p>
    <w:p>
      <w:pPr>
        <w:numPr>
          <w:ilvl w:val="0"/>
          <w:numId w:val="1001"/>
        </w:numPr>
        <w:pStyle w:val="Compact"/>
      </w:pPr>
      <w:r>
        <w:rPr>
          <w:bCs/>
          <w:b/>
        </w:rPr>
        <w:t xml:space="preserve">Compliance:</w:t>
      </w:r>
      <w:r>
        <w:t xml:space="preserve"> </w:t>
      </w:r>
      <w:r>
        <w:t xml:space="preserve">All Firefighter personnel engaged under this Invoice hold valid certifications from the Instituto Nacional de Bomberos de Chile and meet the physical and psychological requirements mandated for active-duty Firefighter operations in Chile Santiago.</w:t>
      </w:r>
    </w:p>
    <w:p>
      <w:pPr>
        <w:numPr>
          <w:ilvl w:val="0"/>
          <w:numId w:val="1001"/>
        </w:numPr>
        <w:pStyle w:val="Compact"/>
      </w:pPr>
      <w:r>
        <w:rPr>
          <w:bCs/>
          <w:b/>
        </w:rPr>
        <w:t xml:space="preserve">Dispute Resolution:</w:t>
      </w:r>
      <w:r>
        <w:t xml:space="preserve"> </w:t>
      </w:r>
      <w:r>
        <w:t xml:space="preserve">Any disputes arising from this Invoice shall be resolved through the courts of the Judicial District of Santiago, Chile, in accordance with Chilean civil and commercial law.</w:t>
      </w:r>
    </w:p>
    <w:p>
      <w:pPr>
        <w:numPr>
          <w:ilvl w:val="0"/>
          <w:numId w:val="1001"/>
        </w:numPr>
        <w:pStyle w:val="Compact"/>
      </w:pPr>
      <w:r>
        <w:rPr>
          <w:bCs/>
          <w:b/>
        </w:rPr>
        <w:t xml:space="preserve">Confidentiality:</w:t>
      </w:r>
      <w:r>
        <w:t xml:space="preserve"> </w:t>
      </w:r>
      <w:r>
        <w:t xml:space="preserve">All operational data, Firefighter personnel records, and emergency response protocols shared during the execution of this Invoice remain the exclusive property of the contracting entity and shall not be disclosed to third parties.</w:t>
      </w:r>
    </w:p>
    <w:p>
      <w:pPr>
        <w:pStyle w:val="FirstParagraph"/>
      </w:pPr>
      <w:r>
        <w:t xml:space="preserve">This Invoice constitutes the final and complete billing for all Firefighter services rendered during the period of May 5, 2025, through June 13, 2025, in Chile Santiago. No additional charges will be applied beyond the amounts specified in this document. The Firefighter services were delivered in full accordance with the scope of work defined in Contract No. CB-2025-0342.</w:t>
      </w:r>
    </w:p>
    <w:bookmarkEnd w:id="24"/>
    <w:p>
      <w:pPr>
        <w:pStyle w:val="BodyText"/>
      </w:pPr>
      <w:r>
        <w:rPr>
          <w:bCs/>
          <w:b/>
        </w:rPr>
        <w:t xml:space="preserve">Rescate y Protección Andina SpA</w:t>
      </w:r>
      <w:r>
        <w:t xml:space="preserve"> </w:t>
      </w:r>
      <w:r>
        <w:t xml:space="preserve">| RUT: 76.543.210-K | Santiago, Chile</w:t>
      </w:r>
    </w:p>
    <w:p>
      <w:pPr>
        <w:pStyle w:val="BodyText"/>
      </w:pPr>
      <w:r>
        <w:t xml:space="preserve">This Invoice was generated electronically and is valid without a physical signature in accordance with Chilean tax regulations (SII).</w:t>
      </w:r>
    </w:p>
    <w:p>
      <w:pPr>
        <w:pStyle w:val="BodyText"/>
      </w:pPr>
      <w:r>
        <w:t xml:space="preserve">For questions regarding this Invoice or the Firefighter services provided, please contact billing@rescateandina.cl or +56 2 2345 6789.</w:t>
      </w:r>
    </w:p>
    <w:p>
      <w:pPr>
        <w:pStyle w:val="BodyText"/>
      </w:pPr>
      <w:r>
        <w:t xml:space="preserve">© 2025 Rescate y Protección Andina SpA – All Rights Reserved. Invoice INV-2025-04871 – 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Chile Santiago</dc:title>
  <dc:creator/>
  <dc:language>en</dc:language>
  <cp:keywords/>
  <dcterms:created xsi:type="dcterms:W3CDTF">2026-10-10T01:53:49Z</dcterms:created>
  <dcterms:modified xsi:type="dcterms:W3CDTF">2026-10-10T01:53:49Z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