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jerusalem-firefighter-services-ltd."/>
    <w:p>
      <w:pPr>
        <w:pStyle w:val="Heading1"/>
      </w:pPr>
      <w:r>
        <w:t xml:space="preserve">Jerusalem Firefighter Services Ltd.</w:t>
      </w:r>
    </w:p>
    <w:p>
      <w:pPr>
        <w:pStyle w:val="FirstParagraph"/>
      </w:pPr>
      <w:r>
        <w:t xml:space="preserve">12 King David Street, Jerusalem 9100000, Israel</w:t>
      </w:r>
    </w:p>
    <w:p>
      <w:pPr>
        <w:pStyle w:val="BodyText"/>
      </w:pPr>
      <w:r>
        <w:t xml:space="preserve">Tel: +972-2-623-4567 | Fax: +972-2-623-4568</w:t>
      </w:r>
    </w:p>
    <w:p>
      <w:pPr>
        <w:pStyle w:val="BodyText"/>
      </w:pPr>
      <w:r>
        <w:t xml:space="preserve">Email: billing@jerusalemfirefighter.co.il</w:t>
      </w:r>
    </w:p>
    <w:p>
      <w:pPr>
        <w:pStyle w:val="BodyText"/>
      </w:pPr>
      <w:r>
        <w:t xml:space="preserve">VAT No. 51-234-567-8 | License No. FF-IL-2024-0891</w:t>
      </w:r>
    </w:p>
    <w:p>
      <w:pPr>
        <w:pStyle w:val="BodyText"/>
      </w:pPr>
      <w:r>
        <w:t xml:space="preserve">Registered in Israel Jerusalem under the Companies Law, 5759-1999</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JFF-2025-00472</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May 1 – May 31, 2025</w:t>
      </w:r>
    </w:p>
    <w:p>
      <w:pPr>
        <w:pStyle w:val="BodyText"/>
      </w:pPr>
      <w:r>
        <w:t xml:space="preserve">Firefighter Services</w:t>
      </w:r>
    </w:p>
    <w:bookmarkEnd w:id="21"/>
    <w:bookmarkStart w:id="22" w:name="bill-to"/>
    <w:p>
      <w:pPr>
        <w:pStyle w:val="Heading3"/>
      </w:pPr>
      <w:r>
        <w:t xml:space="preserve">Bill To</w:t>
      </w:r>
    </w:p>
    <w:p>
      <w:pPr>
        <w:pStyle w:val="FirstParagraph"/>
      </w:pPr>
      <w:r>
        <w:rPr>
          <w:bCs/>
          <w:b/>
        </w:rPr>
        <w:t xml:space="preserve">Jerusalem Municipal Fire Department</w:t>
      </w:r>
    </w:p>
    <w:p>
      <w:pPr>
        <w:pStyle w:val="BodyText"/>
      </w:pPr>
      <w:r>
        <w:t xml:space="preserve">Attn: Director of Operations, Col. David Levi</w:t>
      </w:r>
    </w:p>
    <w:p>
      <w:pPr>
        <w:pStyle w:val="BodyText"/>
      </w:pPr>
      <w:r>
        <w:t xml:space="preserve">City Hall, 1 Ben Yehuda Street</w:t>
      </w:r>
    </w:p>
    <w:p>
      <w:pPr>
        <w:pStyle w:val="BodyText"/>
      </w:pPr>
      <w:r>
        <w:t xml:space="preserve">Jerusalem 9100000, Israel</w:t>
      </w:r>
    </w:p>
    <w:p>
      <w:pPr>
        <w:pStyle w:val="BodyText"/>
      </w:pPr>
      <w:r>
        <w:t xml:space="preserve">Tel: +972-2-629-0000</w:t>
      </w:r>
    </w:p>
    <w:p>
      <w:pPr>
        <w:pStyle w:val="BodyText"/>
      </w:pPr>
      <w:r>
        <w:t xml:space="preserve">Email: procurement@jerusalem.gov.il</w:t>
      </w:r>
    </w:p>
    <w:bookmarkEnd w:id="22"/>
    <w:bookmarkStart w:id="23" w:name="service-provider"/>
    <w:p>
      <w:pPr>
        <w:pStyle w:val="Heading3"/>
      </w:pPr>
      <w:r>
        <w:t xml:space="preserve">Service Provider</w:t>
      </w:r>
    </w:p>
    <w:p>
      <w:pPr>
        <w:pStyle w:val="FirstParagraph"/>
      </w:pPr>
      <w:r>
        <w:rPr>
          <w:bCs/>
          <w:b/>
        </w:rPr>
        <w:t xml:space="preserve">Jerusalem Firefighter Services Ltd.</w:t>
      </w:r>
    </w:p>
    <w:p>
      <w:pPr>
        <w:pStyle w:val="BodyText"/>
      </w:pPr>
      <w:r>
        <w:t xml:space="preserve">Attn: Chief Firefighter, Capt. Miriam Cohen</w:t>
      </w:r>
    </w:p>
    <w:p>
      <w:pPr>
        <w:pStyle w:val="BodyText"/>
      </w:pPr>
      <w:r>
        <w:t xml:space="preserve">12 King David Street</w:t>
      </w:r>
    </w:p>
    <w:p>
      <w:pPr>
        <w:pStyle w:val="BodyText"/>
      </w:pPr>
      <w:r>
        <w:t xml:space="preserve">Jerusalem 9100000, Israel</w:t>
      </w:r>
    </w:p>
    <w:p>
      <w:pPr>
        <w:pStyle w:val="BodyText"/>
      </w:pPr>
      <w:r>
        <w:t xml:space="preserve">Tel: +972-2-623-4567</w:t>
      </w:r>
    </w:p>
    <w:p>
      <w:pPr>
        <w:pStyle w:val="BodyText"/>
      </w:pPr>
      <w:r>
        <w:t xml:space="preserve">Email: billing@jerusalemfirefighter.co.il</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Firefighter Service</w:t>
            </w:r>
          </w:p>
        </w:tc>
        <w:tc>
          <w:tcPr/>
          <w:p>
            <w:pPr>
              <w:pStyle w:val="Compact"/>
              <w:jc w:val="left"/>
            </w:pPr>
            <w:r>
              <w:t xml:space="preserve">Service Location</w:t>
            </w:r>
          </w:p>
        </w:tc>
        <w:tc>
          <w:tcPr/>
          <w:p>
            <w:pPr>
              <w:pStyle w:val="Compact"/>
              <w:jc w:val="left"/>
            </w:pPr>
            <w:r>
              <w:t xml:space="preserve">Qty</w:t>
            </w:r>
          </w:p>
        </w:tc>
        <w:tc>
          <w:tcPr/>
          <w:p>
            <w:pPr>
              <w:pStyle w:val="Compact"/>
              <w:jc w:val="left"/>
            </w:pPr>
            <w:r>
              <w:t xml:space="preserve">Unit Price (ILS)</w:t>
            </w:r>
          </w:p>
        </w:tc>
        <w:tc>
          <w:tcPr/>
          <w:p>
            <w:pPr>
              <w:pStyle w:val="Compact"/>
              <w:jc w:val="left"/>
            </w:pPr>
            <w:r>
              <w:t xml:space="preserve">Amount (ILS)</w:t>
            </w:r>
          </w:p>
        </w:tc>
      </w:tr>
      <w:tr>
        <w:tc>
          <w:tcPr/>
          <w:p>
            <w:pPr>
              <w:pStyle w:val="Compact"/>
              <w:jc w:val="left"/>
            </w:pPr>
            <w:r>
              <w:t xml:space="preserve">1</w:t>
            </w:r>
          </w:p>
        </w:tc>
        <w:tc>
          <w:tcPr/>
          <w:p>
            <w:pPr>
              <w:pStyle w:val="Compact"/>
              <w:jc w:val="left"/>
            </w:pPr>
            <w:r>
              <w:t xml:space="preserve">Professional Firefighter Training Program – Advanced Structural Firefighting Certification for 24 municipal firefighters in Israel Jerusalem</w:t>
            </w:r>
          </w:p>
        </w:tc>
        <w:tc>
          <w:tcPr/>
          <w:p>
            <w:pPr>
              <w:pStyle w:val="Compact"/>
              <w:jc w:val="left"/>
            </w:pPr>
            <w:r>
              <w:t xml:space="preserve">Jerusalem Training Center</w:t>
            </w:r>
          </w:p>
        </w:tc>
        <w:tc>
          <w:tcPr/>
          <w:p>
            <w:pPr>
              <w:pStyle w:val="Compact"/>
              <w:jc w:val="left"/>
            </w:pPr>
            <w:r>
              <w:t xml:space="preserve">24</w:t>
            </w:r>
          </w:p>
        </w:tc>
        <w:tc>
          <w:tcPr/>
          <w:p>
            <w:pPr>
              <w:pStyle w:val="Compact"/>
              <w:jc w:val="left"/>
            </w:pPr>
            <w:r>
              <w:t xml:space="preserve">1,850.00</w:t>
            </w:r>
          </w:p>
        </w:tc>
        <w:tc>
          <w:tcPr/>
          <w:p>
            <w:pPr>
              <w:pStyle w:val="Compact"/>
              <w:jc w:val="left"/>
            </w:pPr>
            <w:r>
              <w:t xml:space="preserve">44,400.00</w:t>
            </w:r>
          </w:p>
        </w:tc>
      </w:tr>
      <w:tr>
        <w:tc>
          <w:tcPr/>
          <w:p>
            <w:pPr>
              <w:pStyle w:val="Compact"/>
              <w:jc w:val="left"/>
            </w:pPr>
            <w:r>
              <w:t xml:space="preserve">2</w:t>
            </w:r>
          </w:p>
        </w:tc>
        <w:tc>
          <w:tcPr/>
          <w:p>
            <w:pPr>
              <w:pStyle w:val="Compact"/>
              <w:jc w:val="left"/>
            </w:pPr>
            <w:r>
              <w:t xml:space="preserve">Firefighter Equipment Supply – Self-Contained Breathing Apparatus (SCBA) units, certified to Israeli Fire Service standards</w:t>
            </w:r>
          </w:p>
        </w:tc>
        <w:tc>
          <w:tcPr/>
          <w:p>
            <w:pPr>
              <w:pStyle w:val="Compact"/>
              <w:jc w:val="left"/>
            </w:pPr>
            <w:r>
              <w:t xml:space="preserve">Jerusalem Fire Station 3</w:t>
            </w:r>
          </w:p>
        </w:tc>
        <w:tc>
          <w:tcPr/>
          <w:p>
            <w:pPr>
              <w:pStyle w:val="Compact"/>
              <w:jc w:val="left"/>
            </w:pPr>
            <w:r>
              <w:t xml:space="preserve">12</w:t>
            </w:r>
          </w:p>
        </w:tc>
        <w:tc>
          <w:tcPr/>
          <w:p>
            <w:pPr>
              <w:pStyle w:val="Compact"/>
              <w:jc w:val="left"/>
            </w:pPr>
            <w:r>
              <w:t xml:space="preserve">7,200.00</w:t>
            </w:r>
          </w:p>
        </w:tc>
        <w:tc>
          <w:tcPr/>
          <w:p>
            <w:pPr>
              <w:pStyle w:val="Compact"/>
              <w:jc w:val="left"/>
            </w:pPr>
            <w:r>
              <w:t xml:space="preserve">86,400.00</w:t>
            </w:r>
          </w:p>
        </w:tc>
      </w:tr>
      <w:tr>
        <w:tc>
          <w:tcPr/>
          <w:p>
            <w:pPr>
              <w:pStyle w:val="Compact"/>
              <w:jc w:val="left"/>
            </w:pPr>
            <w:r>
              <w:t xml:space="preserve">3</w:t>
            </w:r>
          </w:p>
        </w:tc>
        <w:tc>
          <w:tcPr/>
          <w:p>
            <w:pPr>
              <w:pStyle w:val="Compact"/>
              <w:jc w:val="left"/>
            </w:pPr>
            <w:r>
              <w:t xml:space="preserve">Firefighter Hazardous Materials (HAZMAT) Response Training – Specialized course for chemical and biological threats in the Israel Jerusalem metropolitan area</w:t>
            </w:r>
          </w:p>
        </w:tc>
        <w:tc>
          <w:tcPr/>
          <w:p>
            <w:pPr>
              <w:pStyle w:val="Compact"/>
              <w:jc w:val="left"/>
            </w:pPr>
            <w:r>
              <w:t xml:space="preserve">Jerusalem Industrial Zone</w:t>
            </w:r>
          </w:p>
        </w:tc>
        <w:tc>
          <w:tcPr/>
          <w:p>
            <w:pPr>
              <w:pStyle w:val="Compact"/>
              <w:jc w:val="left"/>
            </w:pPr>
            <w:r>
              <w:t xml:space="preserve">16</w:t>
            </w:r>
          </w:p>
        </w:tc>
        <w:tc>
          <w:tcPr/>
          <w:p>
            <w:pPr>
              <w:pStyle w:val="Compact"/>
              <w:jc w:val="left"/>
            </w:pPr>
            <w:r>
              <w:t xml:space="preserve">2,400.00</w:t>
            </w:r>
          </w:p>
        </w:tc>
        <w:tc>
          <w:tcPr/>
          <w:p>
            <w:pPr>
              <w:pStyle w:val="Compact"/>
              <w:jc w:val="left"/>
            </w:pPr>
            <w:r>
              <w:t xml:space="preserve">38,400.00</w:t>
            </w:r>
          </w:p>
        </w:tc>
      </w:tr>
      <w:tr>
        <w:tc>
          <w:tcPr/>
          <w:p>
            <w:pPr>
              <w:pStyle w:val="Compact"/>
              <w:jc w:val="left"/>
            </w:pPr>
            <w:r>
              <w:t xml:space="preserve">4</w:t>
            </w:r>
          </w:p>
        </w:tc>
        <w:tc>
          <w:tcPr/>
          <w:p>
            <w:pPr>
              <w:pStyle w:val="Compact"/>
              <w:jc w:val="left"/>
            </w:pPr>
            <w:r>
              <w:t xml:space="preserve">Firefighter Vehicle Maintenance and Inspection – Annual comprehensive inspection of 8 fire engines and 2 aerial ladder trucks per Israel Jerusalem municipal regulations</w:t>
            </w:r>
          </w:p>
        </w:tc>
        <w:tc>
          <w:tcPr/>
          <w:p>
            <w:pPr>
              <w:pStyle w:val="Compact"/>
              <w:jc w:val="left"/>
            </w:pPr>
            <w:r>
              <w:t xml:space="preserve">Jerusalem Fire Depot</w:t>
            </w:r>
          </w:p>
        </w:tc>
        <w:tc>
          <w:tcPr/>
          <w:p>
            <w:pPr>
              <w:pStyle w:val="Compact"/>
              <w:jc w:val="left"/>
            </w:pPr>
            <w:r>
              <w:t xml:space="preserve">10</w:t>
            </w:r>
          </w:p>
        </w:tc>
        <w:tc>
          <w:tcPr/>
          <w:p>
            <w:pPr>
              <w:pStyle w:val="Compact"/>
              <w:jc w:val="left"/>
            </w:pPr>
            <w:r>
              <w:t xml:space="preserve">4,500.00</w:t>
            </w:r>
          </w:p>
        </w:tc>
        <w:tc>
          <w:tcPr/>
          <w:p>
            <w:pPr>
              <w:pStyle w:val="Compact"/>
              <w:jc w:val="left"/>
            </w:pPr>
            <w:r>
              <w:t xml:space="preserve">45,000.00</w:t>
            </w:r>
          </w:p>
        </w:tc>
      </w:tr>
      <w:tr>
        <w:tc>
          <w:tcPr/>
          <w:p>
            <w:pPr>
              <w:pStyle w:val="Compact"/>
              <w:jc w:val="left"/>
            </w:pPr>
            <w:r>
              <w:t xml:space="preserve">5</w:t>
            </w:r>
          </w:p>
        </w:tc>
        <w:tc>
          <w:tcPr/>
          <w:p>
            <w:pPr>
              <w:pStyle w:val="Compact"/>
              <w:jc w:val="left"/>
            </w:pPr>
            <w:r>
              <w:t xml:space="preserve">Firefighter Emergency Response Consulting – Monthly on-site consultation for the Israel Jerusalem Fire Department regarding incident command protocols and inter-agency coordination</w:t>
            </w:r>
          </w:p>
        </w:tc>
        <w:tc>
          <w:tcPr/>
          <w:p>
            <w:pPr>
              <w:pStyle w:val="Compact"/>
              <w:jc w:val="left"/>
            </w:pPr>
            <w:r>
              <w:t xml:space="preserve">Jerusalem City Hall</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6</w:t>
            </w:r>
          </w:p>
        </w:tc>
        <w:tc>
          <w:tcPr/>
          <w:p>
            <w:pPr>
              <w:pStyle w:val="Compact"/>
              <w:jc w:val="left"/>
            </w:pPr>
            <w:r>
              <w:t xml:space="preserve">Firefighter Personal Protective Equipment (PPE) – Full turnout gear sets including helmets, jackets, pants, gloves, and boots meeting Israeli Fire Service (IDF) specifications</w:t>
            </w:r>
          </w:p>
        </w:tc>
        <w:tc>
          <w:tcPr/>
          <w:p>
            <w:pPr>
              <w:pStyle w:val="Compact"/>
              <w:jc w:val="left"/>
            </w:pPr>
            <w:r>
              <w:t xml:space="preserve">Jerusalem Fire Station 1</w:t>
            </w:r>
          </w:p>
        </w:tc>
        <w:tc>
          <w:tcPr/>
          <w:p>
            <w:pPr>
              <w:pStyle w:val="Compact"/>
              <w:jc w:val="left"/>
            </w:pPr>
            <w:r>
              <w:t xml:space="preserve">30</w:t>
            </w:r>
          </w:p>
        </w:tc>
        <w:tc>
          <w:tcPr/>
          <w:p>
            <w:pPr>
              <w:pStyle w:val="Compact"/>
              <w:jc w:val="left"/>
            </w:pPr>
            <w:r>
              <w:t xml:space="preserve">3,800.00</w:t>
            </w:r>
          </w:p>
        </w:tc>
        <w:tc>
          <w:tcPr/>
          <w:p>
            <w:pPr>
              <w:pStyle w:val="Compact"/>
              <w:jc w:val="left"/>
            </w:pPr>
            <w:r>
              <w:t xml:space="preserve">114,000.00</w:t>
            </w:r>
          </w:p>
        </w:tc>
      </w:tr>
      <w:tr>
        <w:tc>
          <w:tcPr/>
          <w:p>
            <w:pPr>
              <w:pStyle w:val="Compact"/>
              <w:jc w:val="left"/>
            </w:pPr>
            <w:r>
              <w:t xml:space="preserve">7</w:t>
            </w:r>
          </w:p>
        </w:tc>
        <w:tc>
          <w:tcPr/>
          <w:p>
            <w:pPr>
              <w:pStyle w:val="Compact"/>
              <w:jc w:val="left"/>
            </w:pPr>
            <w:r>
              <w:t xml:space="preserve">Firefighter Wildfire Preparedness Workshop – Seasonal training for firefighters assigned to the Jerusalem hills and surrounding forested areas of Israel</w:t>
            </w:r>
          </w:p>
        </w:tc>
        <w:tc>
          <w:tcPr/>
          <w:p>
            <w:pPr>
              <w:pStyle w:val="Compact"/>
              <w:jc w:val="left"/>
            </w:pPr>
            <w:r>
              <w:t xml:space="preserve">Jerusalem Forest Reserve</w:t>
            </w:r>
          </w:p>
        </w:tc>
        <w:tc>
          <w:tcPr/>
          <w:p>
            <w:pPr>
              <w:pStyle w:val="Compact"/>
              <w:jc w:val="left"/>
            </w:pPr>
            <w:r>
              <w:t xml:space="preserve">20</w:t>
            </w:r>
          </w:p>
        </w:tc>
        <w:tc>
          <w:tcPr/>
          <w:p>
            <w:pPr>
              <w:pStyle w:val="Compact"/>
              <w:jc w:val="left"/>
            </w:pPr>
            <w:r>
              <w:t xml:space="preserve">1,200.00</w:t>
            </w:r>
          </w:p>
        </w:tc>
        <w:tc>
          <w:tcPr/>
          <w:p>
            <w:pPr>
              <w:pStyle w:val="Compact"/>
              <w:jc w:val="left"/>
            </w:pPr>
            <w:r>
              <w:t xml:space="preserve">24,000.00</w:t>
            </w:r>
          </w:p>
        </w:tc>
      </w:tr>
      <w:tr>
        <w:tc>
          <w:tcPr/>
          <w:p>
            <w:pPr>
              <w:pStyle w:val="Compact"/>
              <w:jc w:val="left"/>
            </w:pPr>
            <w:r>
              <w:t xml:space="preserve">8</w:t>
            </w:r>
          </w:p>
        </w:tc>
        <w:tc>
          <w:tcPr/>
          <w:p>
            <w:pPr>
              <w:pStyle w:val="Compact"/>
              <w:jc w:val="left"/>
            </w:pPr>
            <w:r>
              <w:t xml:space="preserve">Firefighter Medical First Aid Refresher – Advanced life support and trauma care certification for all active-duty firefighters in Israel Jerusalem</w:t>
            </w:r>
          </w:p>
        </w:tc>
        <w:tc>
          <w:tcPr/>
          <w:p>
            <w:pPr>
              <w:pStyle w:val="Compact"/>
              <w:jc w:val="left"/>
            </w:pPr>
            <w:r>
              <w:t xml:space="preserve">Hadassah Medical Center</w:t>
            </w:r>
          </w:p>
        </w:tc>
        <w:tc>
          <w:tcPr/>
          <w:p>
            <w:pPr>
              <w:pStyle w:val="Compact"/>
              <w:jc w:val="left"/>
            </w:pPr>
            <w:r>
              <w:t xml:space="preserve">48</w:t>
            </w:r>
          </w:p>
        </w:tc>
        <w:tc>
          <w:tcPr/>
          <w:p>
            <w:pPr>
              <w:pStyle w:val="Compact"/>
              <w:jc w:val="left"/>
            </w:pPr>
            <w:r>
              <w:t xml:space="preserve">950.00</w:t>
            </w:r>
          </w:p>
        </w:tc>
        <w:tc>
          <w:tcPr/>
          <w:p>
            <w:pPr>
              <w:pStyle w:val="Compact"/>
              <w:jc w:val="left"/>
            </w:pPr>
            <w:r>
              <w:t xml:space="preserve">45,600.00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412,800.00 ILS</w:t>
            </w:r>
          </w:p>
        </w:tc>
      </w:tr>
      <w:tr>
        <w:tc>
          <w:tcPr/>
          <w:p>
            <w:pPr>
              <w:pStyle w:val="Compact"/>
              <w:jc w:val="left"/>
            </w:pPr>
            <w:r>
              <w:t xml:space="preserve">VAT (18%) – Israel Jerusalem Standard Rate</w:t>
            </w:r>
          </w:p>
        </w:tc>
        <w:tc>
          <w:tcPr/>
          <w:p>
            <w:pPr>
              <w:pStyle w:val="Compact"/>
              <w:jc w:val="left"/>
            </w:pPr>
            <w:r>
              <w:t xml:space="preserve">74,304.00 ILS</w:t>
            </w:r>
          </w:p>
        </w:tc>
      </w:tr>
      <w:tr>
        <w:tc>
          <w:tcPr/>
          <w:p>
            <w:pPr>
              <w:pStyle w:val="Compact"/>
              <w:jc w:val="left"/>
            </w:pPr>
            <w:r>
              <w:t xml:space="preserve">Discount – Municipal Contract Agreement</w:t>
            </w:r>
          </w:p>
        </w:tc>
        <w:tc>
          <w:tcPr/>
          <w:p>
            <w:pPr>
              <w:pStyle w:val="Compact"/>
              <w:jc w:val="left"/>
            </w:pPr>
            <w:r>
              <w:t xml:space="preserve">-8,256.00 ILS</w:t>
            </w:r>
          </w:p>
        </w:tc>
      </w:tr>
      <w:tr>
        <w:tc>
          <w:tcPr/>
          <w:p>
            <w:pPr>
              <w:pStyle w:val="Compact"/>
              <w:jc w:val="left"/>
            </w:pPr>
            <w:r>
              <w:t xml:space="preserve">GRAND TOTAL DUE</w:t>
            </w:r>
          </w:p>
        </w:tc>
        <w:tc>
          <w:tcPr/>
          <w:p>
            <w:pPr>
              <w:pStyle w:val="Compact"/>
              <w:jc w:val="left"/>
            </w:pPr>
            <w:r>
              <w:t xml:space="preserve">378,848.00 ILS</w:t>
            </w:r>
          </w:p>
        </w:tc>
      </w:tr>
    </w:tbl>
    <w:bookmarkStart w:id="24" w:name="terms-conditions-payment-instructions"/>
    <w:p>
      <w:pPr>
        <w:pStyle w:val="Heading3"/>
      </w:pPr>
      <w:r>
        <w:t xml:space="preserve">Terms, Conditions &amp; Payment Instructions</w:t>
      </w:r>
    </w:p>
    <w:p>
      <w:pPr>
        <w:pStyle w:val="FirstParagraph"/>
      </w:pPr>
      <w:r>
        <w:t xml:space="preserve">This Invoice is issued by Jerusalem Firefighter Services Ltd., a registered company operating in Israel Jerusalem, in accordance with the Israeli Companies Law and the Fire Services Law, 5725-1965. All services rendered under this Invoice are performed by certified and licensed Firefighter professionals who hold valid credentials issued by the Israel Fire and Rescue Authority.</w:t>
      </w:r>
    </w:p>
    <w:p>
      <w:pPr>
        <w:numPr>
          <w:ilvl w:val="0"/>
          <w:numId w:val="1001"/>
        </w:numPr>
        <w:pStyle w:val="Compact"/>
      </w:pPr>
      <w:r>
        <w:rPr>
          <w:bCs/>
          <w:b/>
        </w:rPr>
        <w:t xml:space="preserve">Payment Terms:</w:t>
      </w:r>
      <w:r>
        <w:t xml:space="preserve"> </w:t>
      </w:r>
      <w:r>
        <w:t xml:space="preserve">Payment of the full Invoice amount of 378,848.00 ILS (Three Hundred Seventy-Eight Thousand Eight Hundred Forty-Eight New Israeli Shekels) is due within thirty (30) days of the Invoice date, no later than July 15, 2025. Late payments shall accrue interest at the rate of 1.5% per month as stipulated under Israeli commercial law.</w:t>
      </w:r>
    </w:p>
    <w:p>
      <w:pPr>
        <w:numPr>
          <w:ilvl w:val="0"/>
          <w:numId w:val="1001"/>
        </w:numPr>
        <w:pStyle w:val="Compact"/>
      </w:pPr>
      <w:r>
        <w:rPr>
          <w:bCs/>
          <w:b/>
        </w:rPr>
        <w:t xml:space="preserve">Payment Method:</w:t>
      </w:r>
      <w:r>
        <w:t xml:space="preserve"> </w:t>
      </w:r>
      <w:r>
        <w:t xml:space="preserve">Bank transfer to Jerusalem Firefighter Services Ltd., Bank: Bank Hapoalim, Branch: Jerusalem Central, Account No. 001-123456-7, IBAN: IL16 0100 0000 0000 1234 567. Please reference Invoice No. JFF-2025-00472 in all payment communications.</w:t>
      </w:r>
    </w:p>
    <w:p>
      <w:pPr>
        <w:numPr>
          <w:ilvl w:val="0"/>
          <w:numId w:val="1001"/>
        </w:numPr>
        <w:pStyle w:val="Compact"/>
      </w:pPr>
      <w:r>
        <w:rPr>
          <w:bCs/>
          <w:b/>
        </w:rPr>
        <w:t xml:space="preserve">Service Guarantee:</w:t>
      </w:r>
      <w:r>
        <w:t xml:space="preserve"> </w:t>
      </w:r>
      <w:r>
        <w:t xml:space="preserve">All Firefighter training programs, equipment, and consulting services listed in this Invoice are guaranteed for a period of twelve (12) months from the date of service completion. Any defects in equipment or deficiencies in training delivery will be remedied at no additional cost to the Jerusalem Municipal Fire Department.</w:t>
      </w:r>
    </w:p>
    <w:p>
      <w:pPr>
        <w:numPr>
          <w:ilvl w:val="0"/>
          <w:numId w:val="1001"/>
        </w:numPr>
        <w:pStyle w:val="Compact"/>
      </w:pPr>
      <w:r>
        <w:rPr>
          <w:bCs/>
          <w:b/>
        </w:rPr>
        <w:t xml:space="preserve">Compliance:</w:t>
      </w:r>
      <w:r>
        <w:t xml:space="preserve"> </w:t>
      </w:r>
      <w:r>
        <w:t xml:space="preserve">All Firefighter services provided under this Invoice comply with the regulations of the Israel Fire and Rescue Authority, the Jerusalem Municipality procurement guidelines, and all applicable safety standards mandated by the State of Israel. Equipment supplied meets or exceeds the specifications set forth in the Israel Fire Service Equipment Standards (IFSES-2024).</w:t>
      </w:r>
    </w:p>
    <w:p>
      <w:pPr>
        <w:numPr>
          <w:ilvl w:val="0"/>
          <w:numId w:val="1001"/>
        </w:numPr>
        <w:pStyle w:val="Compact"/>
      </w:pPr>
      <w:r>
        <w:rPr>
          <w:bCs/>
          <w:b/>
        </w:rPr>
        <w:t xml:space="preserve">Dispute Resolution:</w:t>
      </w:r>
      <w:r>
        <w:t xml:space="preserve"> </w:t>
      </w:r>
      <w:r>
        <w:t xml:space="preserve">Any disputes arising from this Invoice shall be resolved through negotiation in good faith. Should resolution not be achievable, the matter shall be submitted to the competent courts of Israel Jerusalem in accordance with Israeli civil procedure law.</w:t>
      </w:r>
    </w:p>
    <w:p>
      <w:pPr>
        <w:numPr>
          <w:ilvl w:val="0"/>
          <w:numId w:val="1001"/>
        </w:numPr>
        <w:pStyle w:val="Compact"/>
      </w:pPr>
      <w:r>
        <w:rPr>
          <w:bCs/>
          <w:b/>
        </w:rPr>
        <w:t xml:space="preserve">Confidentiality:</w:t>
      </w:r>
      <w:r>
        <w:t xml:space="preserve"> </w:t>
      </w:r>
      <w:r>
        <w:t xml:space="preserve">All operational details, training materials, and strategic information shared during the provision of Firefighter services in Israel Jerusalem shall be treated as confidential and shall not be disclosed to third parties without written consent from both parties.</w:t>
      </w:r>
    </w:p>
    <w:p>
      <w:pPr>
        <w:pStyle w:val="FirstParagraph"/>
      </w:pPr>
      <w:r>
        <w:rPr>
          <w:bCs/>
          <w:b/>
        </w:rPr>
        <w:t xml:space="preserve">Authorized Signatory:</w:t>
      </w:r>
    </w:p>
    <w:p>
      <w:pPr>
        <w:pStyle w:val="BodyText"/>
      </w:pPr>
      <w:r>
        <w:t xml:space="preserve">Capt. Miriam Cohen, Chief Firefighter &amp; Director of Operations</w:t>
      </w:r>
      <w:r>
        <w:br/>
      </w:r>
      <w:r>
        <w:t xml:space="preserve">Jerusalem Firefighter Services Ltd.</w:t>
      </w:r>
      <w:r>
        <w:br/>
      </w:r>
      <w:r>
        <w:t xml:space="preserve">Date: June 15, 2025</w:t>
      </w:r>
      <w:r>
        <w:br/>
      </w:r>
      <w:r>
        <w:t xml:space="preserve">Signature: ___________________________</w:t>
      </w:r>
    </w:p>
    <w:bookmarkEnd w:id="24"/>
    <w:p>
      <w:pPr>
        <w:pStyle w:val="BodyText"/>
      </w:pPr>
      <w:r>
        <w:t xml:space="preserve">Jerusalem Firefighter Services Ltd. | 12 King David Street, Jerusalem 9100000, Israel | VAT No. 51-234-567-8</w:t>
      </w:r>
    </w:p>
    <w:p>
      <w:pPr>
        <w:pStyle w:val="BodyText"/>
      </w:pPr>
      <w:r>
        <w:t xml:space="preserve">This Invoice is a legally binding document issued under the laws of the State of Israel. For inquiries regarding this Invoice, please contact our billing department at billing@jerusalemfirefighter.co.il or +972-2-623-4567.</w:t>
      </w:r>
    </w:p>
    <w:p>
      <w:pPr>
        <w:pStyle w:val="BodyText"/>
      </w:pPr>
      <w:r>
        <w:t xml:space="preserve">© 2025 Jerusalem Firefighter Services Ltd. All rights reserved. Invoice JFF-2025-00472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Firefighter Services - Israel Jerusalem</dc:title>
  <dc:creator/>
  <dc:language>en</dc:language>
  <cp:keywords/>
  <dcterms:created xsi:type="dcterms:W3CDTF">2026-10-10T03:35:37Z</dcterms:created>
  <dcterms:modified xsi:type="dcterms:W3CDTF">2026-10-10T03:35:37Z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