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Xe0ba98a0f0a052ca3ccb07437acc7e192b4bf60"/>
    <w:p>
      <w:pPr>
        <w:pStyle w:val="Heading1"/>
      </w:pPr>
      <w:r>
        <w:t xml:space="preserve">Osaka Firefighter Safety Services Co., Ltd.</w:t>
      </w:r>
    </w:p>
    <w:p>
      <w:pPr>
        <w:pStyle w:val="FirstParagraph"/>
      </w:pPr>
      <w:r>
        <w:t xml:space="preserve">2-14-8 Dotonbori, Chuo-ku, Osaka 542-0071, Japan Osaka</w:t>
      </w:r>
    </w:p>
    <w:p>
      <w:pPr>
        <w:pStyle w:val="BodyText"/>
      </w:pPr>
      <w:r>
        <w:t xml:space="preserve">Phone: +81-6-6210-4580 | Email: billing@osaka-firefighter-safety.jp</w:t>
      </w:r>
    </w:p>
    <w:p>
      <w:pPr>
        <w:pStyle w:val="BodyText"/>
      </w:pPr>
      <w:r>
        <w:t xml:space="preserve">Corporate Registration No.: 2010401087654</w:t>
      </w:r>
    </w:p>
    <w:p>
      <w:pPr>
        <w:pStyle w:val="BodyText"/>
      </w:pPr>
      <w:r>
        <w:t xml:space="preserve">Firefighter Services License: Osaka Prefecture FF-2024-00891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JPO-FF-2025-00347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t xml:space="preserve">Japan Osaka Region</w:t>
      </w:r>
    </w:p>
    <w:bookmarkEnd w:id="21"/>
    <w:bookmarkStart w:id="22" w:name="billed-to-client"/>
    <w:p>
      <w:pPr>
        <w:pStyle w:val="Heading3"/>
      </w:pPr>
      <w:r>
        <w:t xml:space="preserve">Billed To (Client)</w:t>
      </w:r>
    </w:p>
    <w:p>
      <w:pPr>
        <w:pStyle w:val="FirstParagraph"/>
      </w:pPr>
      <w:r>
        <w:rPr>
          <w:bCs/>
          <w:b/>
        </w:rPr>
        <w:t xml:space="preserve">Osaka Metropolitan Business Park Authority</w:t>
      </w:r>
    </w:p>
    <w:p>
      <w:pPr>
        <w:pStyle w:val="BodyText"/>
      </w:pPr>
      <w:r>
        <w:t xml:space="preserve">4-2-1 Umeda, Kita-ku, Osaka 530-0001, Japan Osaka</w:t>
      </w:r>
    </w:p>
    <w:p>
      <w:pPr>
        <w:pStyle w:val="BodyText"/>
      </w:pPr>
      <w:r>
        <w:t xml:space="preserve">Attn: Mr. Kenji Tanaka, Director of Facilities</w:t>
      </w:r>
    </w:p>
    <w:p>
      <w:pPr>
        <w:pStyle w:val="BodyText"/>
      </w:pPr>
      <w:r>
        <w:t xml:space="preserve">Contact: +81-6-6371-2200</w:t>
      </w:r>
    </w:p>
    <w:p>
      <w:pPr>
        <w:pStyle w:val="BodyText"/>
      </w:pPr>
      <w:r>
        <w:t xml:space="preserve">Tax ID: 9010001234567</w:t>
      </w:r>
    </w:p>
    <w:bookmarkEnd w:id="22"/>
    <w:bookmarkStart w:id="23" w:name="service-provider"/>
    <w:p>
      <w:pPr>
        <w:pStyle w:val="Heading3"/>
      </w:pPr>
      <w:r>
        <w:t xml:space="preserve">Service Provider</w:t>
      </w:r>
    </w:p>
    <w:p>
      <w:pPr>
        <w:pStyle w:val="FirstParagraph"/>
      </w:pPr>
      <w:r>
        <w:rPr>
          <w:bCs/>
          <w:b/>
        </w:rPr>
        <w:t xml:space="preserve">Osaka Firefighter Safety Services Co., Ltd.</w:t>
      </w:r>
    </w:p>
    <w:p>
      <w:pPr>
        <w:pStyle w:val="BodyText"/>
      </w:pPr>
      <w:r>
        <w:t xml:space="preserve">2-14-8 Dotonbori, Chuo-ku, Osaka 542-0071, Japan Osaka</w:t>
      </w:r>
    </w:p>
    <w:p>
      <w:pPr>
        <w:pStyle w:val="BodyText"/>
      </w:pPr>
      <w:r>
        <w:t xml:space="preserve">Attn: Chief Firefighter Haruto Sato</w:t>
      </w:r>
    </w:p>
    <w:p>
      <w:pPr>
        <w:pStyle w:val="BodyText"/>
      </w:pPr>
      <w:r>
        <w:t xml:space="preserve">Contact: +81-6-6210-4580</w:t>
      </w:r>
    </w:p>
    <w:p>
      <w:pPr>
        <w:pStyle w:val="BodyText"/>
      </w:pPr>
      <w:r>
        <w:t xml:space="preserve">Tax ID: 2010401087654</w:t>
      </w:r>
    </w:p>
    <w:bookmarkEnd w:id="23"/>
    <w:bookmarkStart w:id="24" w:name="X7af3af470302520c389fad73830a30392349216"/>
    <w:p>
      <w:pPr>
        <w:pStyle w:val="Heading3"/>
      </w:pPr>
      <w:r>
        <w:t xml:space="preserve">Description of Firefighter Services Rendered in Japan Osaka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Certified Firefighter Training Program – Advanced Structural Firefighting for 45 personnel at Osaka Metropolitan Business Park, Japan Osaka. Includes hands-on fire suppression drills, smoke navigation, and emergency evacuation protocols conducted by licensed Firefighter instructors.</w:t>
            </w:r>
          </w:p>
        </w:tc>
        <w:tc>
          <w:tcPr/>
          <w:p>
            <w:pPr>
              <w:pStyle w:val="Compact"/>
              <w:jc w:val="left"/>
            </w:pPr>
            <w:r>
              <w:t xml:space="preserve">1 session (3 days)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Firefighter Equipment Supply and Installation – 20 sets of full structural Firefighter PPE (turnout gear, SCBA, protective boots, helmets) compliant with Japan Osaka Fire Department standards and Japanese Industrial Standards (JIS).</w:t>
            </w:r>
          </w:p>
        </w:tc>
        <w:tc>
          <w:tcPr/>
          <w:p>
            <w:pPr>
              <w:pStyle w:val="Compact"/>
              <w:jc w:val="left"/>
            </w:pPr>
            <w:r>
              <w:t xml:space="preserve">20 sets</w:t>
            </w:r>
          </w:p>
        </w:tc>
        <w:tc>
          <w:tcPr/>
          <w:p>
            <w:pPr>
              <w:pStyle w:val="Compact"/>
              <w:jc w:val="left"/>
            </w:pPr>
            <w:r>
              <w:t xml:space="preserve">145,000</w:t>
            </w:r>
          </w:p>
        </w:tc>
        <w:tc>
          <w:tcPr/>
          <w:p>
            <w:pPr>
              <w:pStyle w:val="Compact"/>
              <w:jc w:val="left"/>
            </w:pPr>
            <w:r>
              <w:t xml:space="preserve">2,900,000</w:t>
            </w:r>
          </w:p>
        </w:tc>
      </w:tr>
      <w:tr>
        <w:tc>
          <w:tcPr/>
          <w:p>
            <w:pPr>
              <w:pStyle w:val="Compact"/>
              <w:jc w:val="left"/>
            </w:pPr>
            <w:r>
              <w:t xml:space="preserve">003</w:t>
            </w:r>
          </w:p>
        </w:tc>
        <w:tc>
          <w:tcPr/>
          <w:p>
            <w:pPr>
              <w:pStyle w:val="Compact"/>
              <w:jc w:val="left"/>
            </w:pPr>
            <w:r>
              <w:t xml:space="preserve">Quarterly Firefighter Safety Inspection and Compliance Audit of all 12 buildings within the Japan Osaka business park complex. Includes fire alarm system testing, sprinkler inspection, fire extinguisher certification, and evacuation route verification per Japan Osaka municipal fire code.</w:t>
            </w:r>
          </w:p>
        </w:tc>
        <w:tc>
          <w:tcPr/>
          <w:p>
            <w:pPr>
              <w:pStyle w:val="Compact"/>
              <w:jc w:val="left"/>
            </w:pPr>
            <w:r>
              <w:t xml:space="preserve">4 inspections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004</w:t>
            </w:r>
          </w:p>
        </w:tc>
        <w:tc>
          <w:tcPr/>
          <w:p>
            <w:pPr>
              <w:pStyle w:val="Compact"/>
              <w:jc w:val="left"/>
            </w:pPr>
            <w:r>
              <w:t xml:space="preserve">Emergency Response Planning and Firefighter Coordination – Development of a comprehensive Firefighter emergency response plan specific to the Japan Osaka site, including coordination protocols with the Osaka Fire Bureau, designated Firefighter assembly points, and bi-annual joint drills with the local Japan Osaka fire station.</w:t>
            </w:r>
          </w:p>
        </w:tc>
        <w:tc>
          <w:tcPr/>
          <w:p>
            <w:pPr>
              <w:pStyle w:val="Compact"/>
              <w:jc w:val="left"/>
            </w:pPr>
            <w:r>
              <w:t xml:space="preserve">1 project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005</w:t>
            </w:r>
          </w:p>
        </w:tc>
        <w:tc>
          <w:tcPr/>
          <w:p>
            <w:pPr>
              <w:pStyle w:val="Compact"/>
              <w:jc w:val="left"/>
            </w:pPr>
            <w:r>
              <w:t xml:space="preserve">Firefighter First Aid and CPR Certification Workshop – 60-hour intensive course for 30 staff members, certified by the Japan Osaka Firefighter Training Institute. Covers cardiac arrest response, burn treatment, and hazardous material first aid specific to Japan Osaka industrial zones.</w:t>
            </w:r>
          </w:p>
        </w:tc>
        <w:tc>
          <w:tcPr/>
          <w:p>
            <w:pPr>
              <w:pStyle w:val="Compact"/>
              <w:jc w:val="left"/>
            </w:pPr>
            <w:r>
              <w:t xml:space="preserve">30 participants</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006</w:t>
            </w:r>
          </w:p>
        </w:tc>
        <w:tc>
          <w:tcPr/>
          <w:p>
            <w:pPr>
              <w:pStyle w:val="Compact"/>
              <w:jc w:val="left"/>
            </w:pPr>
            <w:r>
              <w:t xml:space="preserve">Firefighter Vehicle and Equipment Maintenance Contract – Monthly preventive maintenance of 3 dedicated Firefighter response vehicles and 12 portable fire suppression units stationed at the Japan Osaka facility. Includes parts, labor, and annual recertification.</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¥9,210,000</w:t>
            </w:r>
          </w:p>
        </w:tc>
      </w:tr>
      <w:tr>
        <w:tc>
          <w:tcPr/>
          <w:p>
            <w:pPr>
              <w:pStyle w:val="Compact"/>
              <w:jc w:val="left"/>
            </w:pPr>
            <w:r>
              <w:t xml:space="preserve">Consumption Tax (10%)</w:t>
            </w:r>
          </w:p>
        </w:tc>
        <w:tc>
          <w:tcPr/>
          <w:p>
            <w:pPr>
              <w:pStyle w:val="Compact"/>
              <w:jc w:val="right"/>
            </w:pPr>
            <w:r>
              <w:t xml:space="preserve">¥921,000</w:t>
            </w:r>
          </w:p>
        </w:tc>
      </w:tr>
      <w:tr>
        <w:tc>
          <w:tcPr/>
          <w:p>
            <w:pPr>
              <w:pStyle w:val="Compact"/>
              <w:jc w:val="left"/>
            </w:pPr>
            <w:r>
              <w:t xml:space="preserve">Japan Osaka Municipal Service Surcharge (2%)</w:t>
            </w:r>
          </w:p>
        </w:tc>
        <w:tc>
          <w:tcPr/>
          <w:p>
            <w:pPr>
              <w:pStyle w:val="Compact"/>
              <w:jc w:val="right"/>
            </w:pPr>
            <w:r>
              <w:t xml:space="preserve">¥184,200</w:t>
            </w:r>
          </w:p>
        </w:tc>
      </w:tr>
      <w:tr>
        <w:tc>
          <w:tcPr/>
          <w:p>
            <w:pPr>
              <w:pStyle w:val="Compact"/>
              <w:jc w:val="left"/>
            </w:pPr>
            <w:r>
              <w:t xml:space="preserve">TOTAL AMOUNT DUE</w:t>
            </w:r>
          </w:p>
        </w:tc>
        <w:tc>
          <w:tcPr/>
          <w:p>
            <w:pPr>
              <w:pStyle w:val="Compact"/>
              <w:jc w:val="right"/>
            </w:pPr>
            <w:r>
              <w:t xml:space="preserve">¥10,315,200</w:t>
            </w:r>
          </w:p>
        </w:tc>
      </w:tr>
    </w:tbl>
    <w:bookmarkEnd w:id="24"/>
    <w:bookmarkStart w:id="25" w:name="invoice-notes-and-payment-instructions"/>
    <w:p>
      <w:pPr>
        <w:pStyle w:val="Heading3"/>
      </w:pPr>
      <w:r>
        <w:t xml:space="preserve">Invoice Notes and Payment Instructions</w:t>
      </w:r>
    </w:p>
    <w:p>
      <w:pPr>
        <w:pStyle w:val="FirstParagraph"/>
      </w:pPr>
      <w:r>
        <w:rPr>
          <w:bCs/>
          <w:b/>
        </w:rPr>
        <w:t xml:space="preserve">1.</w:t>
      </w:r>
      <w:r>
        <w:t xml:space="preserve"> </w:t>
      </w:r>
      <w:r>
        <w:t xml:space="preserve">This Invoice is issued by Osaka Firefighter Safety Services Co., Ltd., a registered Firefighter services provider operating under the jurisdiction of the Japan Osaka Fire Bureau. All Firefighter personnel listed on this Invoice hold valid certifications issued by the Japan Osaka Firefighter Training Institute.</w:t>
      </w:r>
    </w:p>
    <w:p>
      <w:pPr>
        <w:pStyle w:val="BodyText"/>
      </w:pPr>
      <w:r>
        <w:rPr>
          <w:bCs/>
          <w:b/>
        </w:rPr>
        <w:t xml:space="preserve">2.</w:t>
      </w:r>
      <w:r>
        <w:t xml:space="preserve"> </w:t>
      </w:r>
      <w:r>
        <w:t xml:space="preserve">Payment for this Invoice shall be made via bank transfer to: Bank of Osaka, Chuo Branch, Account No. 452-108-765, Account Name: Osaka Firefighter Safety Services Co., Ltd. Please reference Invoice No. JPO-FF-2025-00347 in your remittance.</w:t>
      </w:r>
    </w:p>
    <w:p>
      <w:pPr>
        <w:pStyle w:val="BodyText"/>
      </w:pPr>
      <w:r>
        <w:rPr>
          <w:bCs/>
          <w:b/>
        </w:rPr>
        <w:t xml:space="preserve">3.</w:t>
      </w:r>
      <w:r>
        <w:t xml:space="preserve"> </w:t>
      </w:r>
      <w:r>
        <w:t xml:space="preserve">All Firefighter services described in this Invoice were performed in compliance with the Fire Service Act of Japan and the specific safety regulations governing the Japan Osaka metropolitan area. Equipment supplied meets or exceeds JIS standards for Firefighter protective gear.</w:t>
      </w:r>
    </w:p>
    <w:p>
      <w:pPr>
        <w:pStyle w:val="BodyText"/>
      </w:pPr>
      <w:r>
        <w:rPr>
          <w:bCs/>
          <w:b/>
        </w:rPr>
        <w:t xml:space="preserve">4.</w:t>
      </w:r>
      <w:r>
        <w:t xml:space="preserve"> </w:t>
      </w:r>
      <w:r>
        <w:t xml:space="preserve">A late payment fee of 1.5% per month will be applied to any balance remaining unpaid after the due date of July 12, 2025. This Invoice is valid for 90 days from the date of issue.</w:t>
      </w:r>
    </w:p>
    <w:p>
      <w:pPr>
        <w:pStyle w:val="BodyText"/>
      </w:pPr>
      <w:r>
        <w:rPr>
          <w:bCs/>
          <w:b/>
        </w:rPr>
        <w:t xml:space="preserve">5.</w:t>
      </w:r>
      <w:r>
        <w:t xml:space="preserve"> </w:t>
      </w:r>
      <w:r>
        <w:t xml:space="preserve">For questions regarding this Invoice or to schedule follow-up Firefighter training sessions in Japan Osaka, please contact our billing department at billing@osaka-firefighter-safety.jp or call +81-6-6210-4580 during business hours (Monday to Friday, 9:00–17:30 JST).</w:t>
      </w:r>
    </w:p>
    <w:p>
      <w:pPr>
        <w:pStyle w:val="BodyText"/>
      </w:pPr>
      <w:r>
        <w:rPr>
          <w:bCs/>
          <w:b/>
        </w:rPr>
        <w:t xml:space="preserve">6.</w:t>
      </w:r>
      <w:r>
        <w:t xml:space="preserve"> </w:t>
      </w:r>
      <w:r>
        <w:t xml:space="preserve">This Invoice constitutes a formal request for payment for Firefighter services rendered. Retain this document for your tax records. A digital copy has been sent to the email address on file. The Japan Osaka Fire Bureau has been notified of all inspection activities referenced herein.</w:t>
      </w:r>
    </w:p>
    <w:bookmarkEnd w:id="25"/>
    <w:p>
      <w:pPr>
        <w:pStyle w:val="BodyText"/>
      </w:pPr>
      <w:r>
        <w:rPr>
          <w:bCs/>
          <w:b/>
        </w:rPr>
        <w:t xml:space="preserve">Osaka Firefighter Safety Services Co., Ltd.</w:t>
      </w:r>
      <w:r>
        <w:t xml:space="preserve"> </w:t>
      </w:r>
      <w:r>
        <w:t xml:space="preserve">| 2-14-8 Dotonbori, Chuo-ku, Osaka 542-0071, Japan Osaka</w:t>
      </w:r>
    </w:p>
    <w:p>
      <w:pPr>
        <w:pStyle w:val="BodyText"/>
      </w:pPr>
      <w:r>
        <w:t xml:space="preserve">Registered Firefighter Services Provider | Japan Osaka Fire Bureau License FF-2024-00891</w:t>
      </w:r>
    </w:p>
    <w:p>
      <w:pPr>
        <w:pStyle w:val="BodyText"/>
      </w:pPr>
      <w:r>
        <w:t xml:space="preserve">This Invoice was generated electronically and is valid without a physical signature. For verification, contact the issuing office in Japan Osaka.</w:t>
      </w:r>
    </w:p>
    <w:p>
      <w:pPr>
        <w:pStyle w:val="BodyText"/>
      </w:pPr>
      <w:r>
        <w:t xml:space="preserve">© 2025 Osaka Firefighter Safety Services Co., Ltd. All rights reserved. Invoice JPO-FF-2025-00347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Japan Osaka</dc:title>
  <dc:creator/>
  <dc:language>en</dc:language>
  <cp:keywords/>
  <dcterms:created xsi:type="dcterms:W3CDTF">2026-10-10T02:49:02Z</dcterms:created>
  <dcterms:modified xsi:type="dcterms:W3CDTF">2026-10-10T02:49:02Z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