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Chicago</w:t>
      </w:r>
      <w:r>
        <w:t xml:space="preserve"> </w:t>
      </w:r>
      <w:r>
        <w:t xml:space="preserve">Firefighter</w:t>
      </w:r>
      <w:r>
        <w:t xml:space="preserve"> </w:t>
      </w:r>
      <w:r>
        <w:t xml:space="preserve">Services</w:t>
      </w:r>
    </w:p>
    <w:bookmarkStart w:id="20" w:name="chicago-firefighter-services-llc"/>
    <w:p>
      <w:pPr>
        <w:pStyle w:val="Heading1"/>
      </w:pPr>
      <w:r>
        <w:t xml:space="preserve">Chicago Firefighter Services LLC</w:t>
      </w:r>
    </w:p>
    <w:p>
      <w:pPr>
        <w:pStyle w:val="FirstParagraph"/>
      </w:pPr>
      <w:r>
        <w:t xml:space="preserve">1200 W. Madison Street, Suite 450</w:t>
      </w:r>
    </w:p>
    <w:p>
      <w:pPr>
        <w:pStyle w:val="BodyText"/>
      </w:pPr>
      <w:r>
        <w:t xml:space="preserve">Chicago, Illinois 60607, United States</w:t>
      </w:r>
    </w:p>
    <w:p>
      <w:pPr>
        <w:pStyle w:val="BodyText"/>
      </w:pPr>
      <w:r>
        <w:t xml:space="preserve">Phone: (312) 555-0187 | Email: billing@chicagofirefighterservices.com</w:t>
      </w:r>
    </w:p>
    <w:p>
      <w:pPr>
        <w:pStyle w:val="BodyText"/>
      </w:pPr>
      <w:r>
        <w:t xml:space="preserve">Illinois Business License: 09-1234567-01</w:t>
      </w:r>
    </w:p>
    <w:p>
      <w:pPr>
        <w:pStyle w:val="BodyText"/>
      </w:pPr>
      <w:r>
        <w:t xml:space="preserve">Certified Firefighter Services Provider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CFS-2025-00487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bookmarkEnd w:id="21"/>
    <w:bookmarkStart w:id="22" w:name="bill-to"/>
    <w:p>
      <w:pPr>
        <w:pStyle w:val="Heading3"/>
      </w:pPr>
      <w:r>
        <w:t xml:space="preserve">Bill To</w:t>
      </w:r>
    </w:p>
    <w:p>
      <w:pPr>
        <w:pStyle w:val="FirstParagraph"/>
      </w:pPr>
      <w:r>
        <w:rPr>
          <w:bCs/>
          <w:b/>
        </w:rPr>
        <w:t xml:space="preserve">Lakeview Commercial Properties, Inc.</w:t>
      </w:r>
    </w:p>
    <w:p>
      <w:pPr>
        <w:pStyle w:val="BodyText"/>
      </w:pPr>
      <w:r>
        <w:t xml:space="preserve">2847 N. Lake Shore Drive</w:t>
      </w:r>
    </w:p>
    <w:p>
      <w:pPr>
        <w:pStyle w:val="BodyText"/>
      </w:pPr>
      <w:r>
        <w:t xml:space="preserve">Chicago, Illinois 60657, United States</w:t>
      </w:r>
    </w:p>
    <w:p>
      <w:pPr>
        <w:pStyle w:val="BodyText"/>
      </w:pPr>
      <w:r>
        <w:t xml:space="preserve">Attn: Mr. David Thornton, Facilities Director</w:t>
      </w:r>
    </w:p>
    <w:p>
      <w:pPr>
        <w:pStyle w:val="BodyText"/>
      </w:pPr>
      <w:r>
        <w:t xml:space="preserve">Phone: (773) 555-0234</w:t>
      </w:r>
    </w:p>
    <w:p>
      <w:pPr>
        <w:pStyle w:val="BodyText"/>
      </w:pPr>
      <w:r>
        <w:t xml:space="preserve">Email: d.thornton@lakeviewcommercial.com</w:t>
      </w:r>
    </w:p>
    <w:bookmarkEnd w:id="22"/>
    <w:bookmarkStart w:id="23" w:name="service-location"/>
    <w:p>
      <w:pPr>
        <w:pStyle w:val="Heading3"/>
      </w:pPr>
      <w:r>
        <w:t xml:space="preserve">Service Location</w:t>
      </w:r>
    </w:p>
    <w:p>
      <w:pPr>
        <w:pStyle w:val="FirstParagraph"/>
      </w:pPr>
      <w:r>
        <w:rPr>
          <w:bCs/>
          <w:b/>
        </w:rPr>
        <w:t xml:space="preserve">Lakeview Tower – 42 Floors</w:t>
      </w:r>
    </w:p>
    <w:p>
      <w:pPr>
        <w:pStyle w:val="BodyText"/>
      </w:pPr>
      <w:r>
        <w:t xml:space="preserve">2847 N. Lake Shore Drive</w:t>
      </w:r>
    </w:p>
    <w:p>
      <w:pPr>
        <w:pStyle w:val="BodyText"/>
      </w:pPr>
      <w:r>
        <w:t xml:space="preserve">Chicago, Illinois 60657, United States</w:t>
      </w:r>
    </w:p>
    <w:p>
      <w:pPr>
        <w:pStyle w:val="BodyText"/>
      </w:pPr>
      <w:r>
        <w:t xml:space="preserve">Chicago Fire Department District 14</w:t>
      </w:r>
    </w:p>
    <w:p>
      <w:pPr>
        <w:pStyle w:val="BodyText"/>
      </w:pPr>
      <w:r>
        <w:t xml:space="preserve">Permit Reference: CFD-2025-88214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fire safety inspection of all 42 floors by licensed Chicago firefighter team (4 personnel), including sprinkler systems, fire alarm panels, emergency exit routes, and fire suppression equipment compliance with Chicago Fire Code (Municipal Code of Chicago, Title 13, Chapter 13).</w:t>
            </w:r>
          </w:p>
        </w:tc>
        <w:tc>
          <w:tcPr/>
          <w:p>
            <w:pPr>
              <w:pStyle w:val="Compact"/>
              <w:jc w:val="left"/>
            </w:pPr>
            <w:r>
              <w:t xml:space="preserve">May 5, 2025</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2</w:t>
            </w:r>
          </w:p>
        </w:tc>
        <w:tc>
          <w:tcPr/>
          <w:p>
            <w:pPr>
              <w:pStyle w:val="Compact"/>
              <w:jc w:val="left"/>
            </w:pPr>
            <w:r>
              <w:t xml:space="preserve">Firefighter-led emergency evacuation drill for 320 building occupants, coordinated with Chicago Fire Department District 14. Includes pre-drill briefing, timed evacuation of all floors, post-drill debrief, and written incident report submitted to the City of Chicago Fire Administration.</w:t>
            </w:r>
          </w:p>
        </w:tc>
        <w:tc>
          <w:tcPr/>
          <w:p>
            <w:pPr>
              <w:pStyle w:val="Compact"/>
              <w:jc w:val="left"/>
            </w:pPr>
            <w:r>
              <w:t xml:space="preserve">May 12, 2025</w:t>
            </w:r>
          </w:p>
        </w:tc>
        <w:tc>
          <w:tcPr/>
          <w:p>
            <w:pPr>
              <w:pStyle w:val="Compact"/>
              <w:jc w:val="left"/>
            </w:pPr>
            <w:r>
              <w:t xml:space="preserve">8.0</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3</w:t>
            </w:r>
          </w:p>
        </w:tc>
        <w:tc>
          <w:tcPr/>
          <w:p>
            <w:pPr>
              <w:pStyle w:val="Compact"/>
              <w:jc w:val="left"/>
            </w:pPr>
            <w:r>
              <w:t xml:space="preserve">Firefighter training session for building maintenance staff (12 participants): proper use of Class A, B, and C fire extinguishers, fire hose deployment, and initial response protocols as mandated by the State of Illinois Firefighter Training Standards (89 Ill. Adm. Code 1200).</w:t>
            </w:r>
          </w:p>
        </w:tc>
        <w:tc>
          <w:tcPr/>
          <w:p>
            <w:pPr>
              <w:pStyle w:val="Compact"/>
              <w:jc w:val="left"/>
            </w:pPr>
            <w:r>
              <w:t xml:space="preserve">May 19, 2025</w:t>
            </w:r>
          </w:p>
        </w:tc>
        <w:tc>
          <w:tcPr/>
          <w:p>
            <w:pPr>
              <w:pStyle w:val="Compact"/>
              <w:jc w:val="left"/>
            </w:pPr>
            <w:r>
              <w:t xml:space="preserve">6.0</w:t>
            </w:r>
          </w:p>
        </w:tc>
        <w:tc>
          <w:tcPr/>
          <w:p>
            <w:pPr>
              <w:pStyle w:val="Compact"/>
              <w:jc w:val="left"/>
            </w:pPr>
            <w:r>
              <w:t xml:space="preserve">$195.00</w:t>
            </w:r>
          </w:p>
        </w:tc>
        <w:tc>
          <w:tcPr/>
          <w:p>
            <w:pPr>
              <w:pStyle w:val="Compact"/>
              <w:jc w:val="left"/>
            </w:pPr>
            <w:r>
              <w:t xml:space="preserve">$1,170.00</w:t>
            </w:r>
          </w:p>
        </w:tc>
      </w:tr>
      <w:tr>
        <w:tc>
          <w:tcPr/>
          <w:p>
            <w:pPr>
              <w:pStyle w:val="Compact"/>
              <w:jc w:val="left"/>
            </w:pPr>
            <w:r>
              <w:t xml:space="preserve">4</w:t>
            </w:r>
          </w:p>
        </w:tc>
        <w:tc>
          <w:tcPr/>
          <w:p>
            <w:pPr>
              <w:pStyle w:val="Compact"/>
              <w:jc w:val="left"/>
            </w:pPr>
            <w:r>
              <w:t xml:space="preserve">Replacement and recertification of 24 portable fire extinguishers (10-lb ABC dry chemical) on floors 1 through 42, including hydrostatic testing, tag replacement, and documentation filed with the Chicago Fire Department for annual compliance verification.</w:t>
            </w:r>
          </w:p>
        </w:tc>
        <w:tc>
          <w:tcPr/>
          <w:p>
            <w:pPr>
              <w:pStyle w:val="Compact"/>
              <w:jc w:val="left"/>
            </w:pPr>
            <w:r>
              <w:t xml:space="preserve">May 22, 2025</w:t>
            </w:r>
          </w:p>
        </w:tc>
        <w:tc>
          <w:tcPr/>
          <w:p>
            <w:pPr>
              <w:pStyle w:val="Compact"/>
              <w:jc w:val="left"/>
            </w:pPr>
            <w:r>
              <w:t xml:space="preserve">10.0</w:t>
            </w:r>
          </w:p>
        </w:tc>
        <w:tc>
          <w:tcPr/>
          <w:p>
            <w:pPr>
              <w:pStyle w:val="Compact"/>
              <w:jc w:val="left"/>
            </w:pPr>
            <w:r>
              <w:t xml:space="preserve">$175.00</w:t>
            </w:r>
          </w:p>
        </w:tc>
        <w:tc>
          <w:tcPr/>
          <w:p>
            <w:pPr>
              <w:pStyle w:val="Compact"/>
              <w:jc w:val="left"/>
            </w:pPr>
            <w:r>
              <w:t xml:space="preserve">$1,750.00</w:t>
            </w:r>
          </w:p>
        </w:tc>
      </w:tr>
      <w:tr>
        <w:tc>
          <w:tcPr/>
          <w:p>
            <w:pPr>
              <w:pStyle w:val="Compact"/>
              <w:jc w:val="left"/>
            </w:pPr>
            <w:r>
              <w:t xml:space="preserve">5</w:t>
            </w:r>
          </w:p>
        </w:tc>
        <w:tc>
          <w:tcPr/>
          <w:p>
            <w:pPr>
              <w:pStyle w:val="Compact"/>
              <w:jc w:val="left"/>
            </w:pPr>
            <w:r>
              <w:t xml:space="preserve">Firefighter consultation and remediation plan for identified deficiencies: two non-compliant emergency lighting units on floors 18 and 34, one obstructed fire lane access point at the north entrance, and outdated fire alarm annunciator panel requiring firmware update per Chicago Fire Code Section 13-12-040.</w:t>
            </w:r>
          </w:p>
        </w:tc>
        <w:tc>
          <w:tcPr/>
          <w:p>
            <w:pPr>
              <w:pStyle w:val="Compact"/>
              <w:jc w:val="left"/>
            </w:pPr>
            <w:r>
              <w:t xml:space="preserve">May 26, 2025</w:t>
            </w:r>
          </w:p>
        </w:tc>
        <w:tc>
          <w:tcPr/>
          <w:p>
            <w:pPr>
              <w:pStyle w:val="Compact"/>
              <w:jc w:val="left"/>
            </w:pPr>
            <w:r>
              <w:t xml:space="preserve">5.0</w:t>
            </w:r>
          </w:p>
        </w:tc>
        <w:tc>
          <w:tcPr/>
          <w:p>
            <w:pPr>
              <w:pStyle w:val="Compact"/>
              <w:jc w:val="left"/>
            </w:pPr>
            <w:r>
              <w:t xml:space="preserve">$220.00</w:t>
            </w:r>
          </w:p>
        </w:tc>
        <w:tc>
          <w:tcPr/>
          <w:p>
            <w:pPr>
              <w:pStyle w:val="Compact"/>
              <w:jc w:val="left"/>
            </w:pPr>
            <w:r>
              <w:t xml:space="preserve">$1,100.00</w:t>
            </w:r>
          </w:p>
        </w:tc>
      </w:tr>
      <w:tr>
        <w:tc>
          <w:tcPr/>
          <w:p>
            <w:pPr>
              <w:pStyle w:val="Compact"/>
              <w:jc w:val="left"/>
            </w:pPr>
            <w:r>
              <w:t xml:space="preserve">6</w:t>
            </w:r>
          </w:p>
        </w:tc>
        <w:tc>
          <w:tcPr/>
          <w:p>
            <w:pPr>
              <w:pStyle w:val="Compact"/>
              <w:jc w:val="left"/>
            </w:pPr>
            <w:r>
              <w:t xml:space="preserve">Monthly fire safety compliance monitoring and documentation: review of fire alarm system logs, verification of monthly sprinkler system inspections, confirmation of fire lane clearances, and preparation of the monthly compliance report for submission to the Chicago Fire Administration and the building owner.</w:t>
            </w:r>
          </w:p>
        </w:tc>
        <w:tc>
          <w:tcPr/>
          <w:p>
            <w:pPr>
              <w:pStyle w:val="Compact"/>
              <w:jc w:val="left"/>
            </w:pPr>
            <w:r>
              <w:t xml:space="preserve">May 30,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right"/>
            </w:pPr>
            <w:r>
              <w:t xml:space="preserve">Amount</w:t>
            </w:r>
          </w:p>
        </w:tc>
      </w:tr>
      <w:tr>
        <w:tc>
          <w:tcPr/>
          <w:p>
            <w:pPr>
              <w:pStyle w:val="Compact"/>
              <w:jc w:val="left"/>
            </w:pPr>
            <w:r>
              <w:t xml:space="preserve">Subtotal (All Firefighter Services)</w:t>
            </w:r>
          </w:p>
        </w:tc>
        <w:tc>
          <w:tcPr/>
          <w:p>
            <w:pPr>
              <w:pStyle w:val="Compact"/>
              <w:jc w:val="right"/>
            </w:pPr>
            <w:r>
              <w:t xml:space="preserve">$9,400.00</w:t>
            </w:r>
          </w:p>
        </w:tc>
      </w:tr>
      <w:tr>
        <w:tc>
          <w:tcPr/>
          <w:p>
            <w:pPr>
              <w:pStyle w:val="Compact"/>
              <w:jc w:val="left"/>
            </w:pPr>
            <w:r>
              <w:t xml:space="preserve">Illinois State Sales Tax (8.75%)</w:t>
            </w:r>
          </w:p>
        </w:tc>
        <w:tc>
          <w:tcPr/>
          <w:p>
            <w:pPr>
              <w:pStyle w:val="Compact"/>
              <w:jc w:val="right"/>
            </w:pPr>
            <w:r>
              <w:t xml:space="preserve">$822.50</w:t>
            </w:r>
          </w:p>
        </w:tc>
      </w:tr>
      <w:tr>
        <w:tc>
          <w:tcPr/>
          <w:p>
            <w:pPr>
              <w:pStyle w:val="Compact"/>
              <w:jc w:val="left"/>
            </w:pPr>
            <w:r>
              <w:t xml:space="preserve">Chicago Municipal Tax (2.5%)</w:t>
            </w:r>
          </w:p>
        </w:tc>
        <w:tc>
          <w:tcPr/>
          <w:p>
            <w:pPr>
              <w:pStyle w:val="Compact"/>
              <w:jc w:val="right"/>
            </w:pPr>
            <w:r>
              <w:t xml:space="preserve">$235.00</w:t>
            </w:r>
          </w:p>
        </w:tc>
      </w:tr>
      <w:tr>
        <w:tc>
          <w:tcPr/>
          <w:p>
            <w:pPr>
              <w:pStyle w:val="Compact"/>
              <w:jc w:val="left"/>
            </w:pPr>
            <w:r>
              <w:t xml:space="preserve">Emergency Response Surcharge (Chicago CFD)</w:t>
            </w:r>
          </w:p>
        </w:tc>
        <w:tc>
          <w:tcPr/>
          <w:p>
            <w:pPr>
              <w:pStyle w:val="Compact"/>
              <w:jc w:val="right"/>
            </w:pPr>
            <w:r>
              <w:t xml:space="preserve">$150.00</w:t>
            </w:r>
          </w:p>
        </w:tc>
      </w:tr>
      <w:tr>
        <w:tc>
          <w:tcPr/>
          <w:p>
            <w:pPr>
              <w:pStyle w:val="Compact"/>
              <w:jc w:val="left"/>
            </w:pPr>
            <w:r>
              <w:t xml:space="preserve">Grand Total Due</w:t>
            </w:r>
          </w:p>
        </w:tc>
        <w:tc>
          <w:tcPr/>
          <w:p>
            <w:pPr>
              <w:pStyle w:val="Compact"/>
              <w:jc w:val="right"/>
            </w:pPr>
            <w:r>
              <w:t xml:space="preserve">$10,607.50</w:t>
            </w:r>
          </w:p>
        </w:tc>
      </w:tr>
    </w:tbl>
    <w:bookmarkStart w:id="24" w:name="payment-terms-instructions"/>
    <w:p>
      <w:pPr>
        <w:pStyle w:val="Heading3"/>
      </w:pPr>
      <w:r>
        <w:t xml:space="preserve">Payment Terms &amp; Instructions</w:t>
      </w:r>
    </w:p>
    <w:p>
      <w:pPr>
        <w:pStyle w:val="FirstParagraph"/>
      </w:pPr>
      <w:r>
        <w:t xml:space="preserve">This invoice is payable within thirty (30) days of the invoice date, no later than</w:t>
      </w:r>
      <w:r>
        <w:t xml:space="preserve"> </w:t>
      </w:r>
      <w:r>
        <w:rPr>
          <w:bCs/>
          <w:b/>
        </w:rPr>
        <w:t xml:space="preserve">July 15, 2025</w:t>
      </w:r>
      <w:r>
        <w:t xml:space="preserve">. Payment may be made via wire transfer, ACH, or certified check payable to</w:t>
      </w:r>
      <w:r>
        <w:t xml:space="preserve"> </w:t>
      </w:r>
      <w:r>
        <w:rPr>
          <w:bCs/>
          <w:b/>
        </w:rPr>
        <w:t xml:space="preserve">Chicago Firefighter Services LLC</w:t>
      </w:r>
      <w:r>
        <w:t xml:space="preserve">. Please reference Invoice Number</w:t>
      </w:r>
      <w:r>
        <w:t xml:space="preserve"> </w:t>
      </w:r>
      <w:r>
        <w:rPr>
          <w:bCs/>
          <w:b/>
        </w:rPr>
        <w:t xml:space="preserve">CFS-2025-00487</w:t>
      </w:r>
      <w:r>
        <w:t xml:space="preserve"> </w:t>
      </w:r>
      <w:r>
        <w:t xml:space="preserve">on all remittances. A late payment fee of 1.5% per month will be applied to any balance outstanding after the due date, in accordance with Illinois commercial law (810 ILCS 5/5-301). For wire transfer instructions, please contact our billing office at (312) 555-0187. All services rendered under this invoice were performed by certified firefighters in compliance with the Chicago Fire Code and the Illinois Fire Prevention Code.</w:t>
      </w:r>
    </w:p>
    <w:bookmarkEnd w:id="24"/>
    <w:bookmarkStart w:id="25" w:name="important-notes-compliance-statements"/>
    <w:p>
      <w:pPr>
        <w:pStyle w:val="Heading3"/>
      </w:pPr>
      <w:r>
        <w:t xml:space="preserve">Important Notes &amp; Compliance Statements</w:t>
      </w:r>
    </w:p>
    <w:p>
      <w:pPr>
        <w:numPr>
          <w:ilvl w:val="0"/>
          <w:numId w:val="1001"/>
        </w:numPr>
        <w:pStyle w:val="Compact"/>
      </w:pPr>
      <w:r>
        <w:t xml:space="preserve">All firefighter services listed on this invoice were performed by personnel holding valid Illinois Firefighter certifications (IFSTA Level I and Level II) and Chicago Fire Department-recognized credentials.</w:t>
      </w:r>
    </w:p>
    <w:p>
      <w:pPr>
        <w:numPr>
          <w:ilvl w:val="0"/>
          <w:numId w:val="1001"/>
        </w:numPr>
        <w:pStyle w:val="Compact"/>
      </w:pPr>
      <w:r>
        <w:t xml:space="preserve">Services were conducted in full compliance with the Municipal Code of Chicago, Title 13 (Fire Prevention and Control), and the Illinois Fire Prevention Code (89 Ill. Adm. Code 1200).</w:t>
      </w:r>
    </w:p>
    <w:p>
      <w:pPr>
        <w:numPr>
          <w:ilvl w:val="0"/>
          <w:numId w:val="1001"/>
        </w:numPr>
        <w:pStyle w:val="Compact"/>
      </w:pPr>
      <w:r>
        <w:t xml:space="preserve">The emergency evacuation drill (Item 2) was conducted in coordination with the Chicago Fire Department, District 14, and a copy of the drill report has been filed with the Chicago Fire Administration at 1200 W. Jackson Boulevard, Chicago, IL 60607.</w:t>
      </w:r>
    </w:p>
    <w:p>
      <w:pPr>
        <w:numPr>
          <w:ilvl w:val="0"/>
          <w:numId w:val="1001"/>
        </w:numPr>
        <w:pStyle w:val="Compact"/>
      </w:pPr>
      <w:r>
        <w:t xml:space="preserve">Fire extinguisher recertification (Item 4) documentation has been submitted to the Chicago Fire Department for the annual compliance cycle. The building owner is responsible for scheduling the next recertification within twelve months.</w:t>
      </w:r>
    </w:p>
    <w:p>
      <w:pPr>
        <w:numPr>
          <w:ilvl w:val="0"/>
          <w:numId w:val="1001"/>
        </w:numPr>
        <w:pStyle w:val="Compact"/>
      </w:pPr>
      <w:r>
        <w:t xml:space="preserve">Chicago Firefighter Services LLC maintains a minimum of $2,000,000 in general liability insurance and $1,000,000 in professional liability insurance, as required for commercial fire safety service providers operating within the City of Chicago, United States.</w:t>
      </w:r>
    </w:p>
    <w:p>
      <w:pPr>
        <w:numPr>
          <w:ilvl w:val="0"/>
          <w:numId w:val="1001"/>
        </w:numPr>
        <w:pStyle w:val="Compact"/>
      </w:pPr>
      <w:r>
        <w:t xml:space="preserve">This invoice constitutes a binding financial document. Any disputes regarding services rendered must be submitted in writing within fifteen (15) business days of the invoice date to the billing office in Chicago, Illinois.</w:t>
      </w:r>
    </w:p>
    <w:bookmarkEnd w:id="25"/>
    <w:p>
      <w:pPr>
        <w:pStyle w:val="FirstParagraph"/>
      </w:pPr>
      <w:r>
        <w:rPr>
          <w:bCs/>
          <w:b/>
        </w:rPr>
        <w:t xml:space="preserve">Chicago Firefighter Services LLC</w:t>
      </w:r>
      <w:r>
        <w:t xml:space="preserve"> </w:t>
      </w:r>
      <w:r>
        <w:t xml:space="preserve">| 1200 W. Madison Street, Suite 450, Chicago, Illinois 60607, United States</w:t>
      </w:r>
    </w:p>
    <w:p>
      <w:pPr>
        <w:pStyle w:val="BodyText"/>
      </w:pPr>
      <w:r>
        <w:t xml:space="preserve">Phone: (312) 555-0187 | Email: billing@chicagofirefighterservices.com | EIN: 36-XXXXXXX</w:t>
      </w:r>
    </w:p>
    <w:p>
      <w:pPr>
        <w:pStyle w:val="BodyText"/>
      </w:pPr>
      <w:r>
        <w:t xml:space="preserve">Illinois Business License: 09-1234567-01 | Chicago Fire Service Provider Registration: CFSP-2024-0091</w:t>
      </w:r>
    </w:p>
    <w:p>
      <w:pPr>
        <w:pStyle w:val="BodyText"/>
      </w:pPr>
      <w:r>
        <w:t xml:space="preserve">This invoice was generated electronically and is valid without a physical signature. Thank you for choosing Chicago Firefighter Services LLC for your fire safety needs in the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Chicago Firefighter Services</dc:title>
  <dc:creator/>
  <dc:language>en</dc:language>
  <cp:keywords/>
  <dcterms:created xsi:type="dcterms:W3CDTF">2026-10-10T05:12:25Z</dcterms:created>
  <dcterms:modified xsi:type="dcterms:W3CDTF">2026-10-10T05:12:25Z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