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firefighter-services-pvt-ltd"/>
    <w:p>
      <w:pPr>
        <w:pStyle w:val="Heading1"/>
      </w:pPr>
      <w:r>
        <w:t xml:space="preserve">Harare Firefighter Services (Pvt) Ltd</w:t>
      </w:r>
    </w:p>
    <w:p>
      <w:pPr>
        <w:pStyle w:val="FirstParagraph"/>
      </w:pPr>
      <w:r>
        <w:t xml:space="preserve">142 Samora Machel Avenue, Harare, Zimbabwe</w:t>
      </w:r>
    </w:p>
    <w:p>
      <w:pPr>
        <w:pStyle w:val="BodyText"/>
      </w:pPr>
      <w:r>
        <w:t xml:space="preserve">Tel: +263 242 700 1234 | Email: billing@hararefirefighter.co.zw</w:t>
      </w:r>
    </w:p>
    <w:p>
      <w:pPr>
        <w:pStyle w:val="BodyText"/>
      </w:pPr>
      <w:r>
        <w:t xml:space="preserve">Registration No: ZW-2019-FF-004821</w:t>
      </w:r>
    </w:p>
    <w:p>
      <w:pPr>
        <w:pStyle w:val="BodyText"/>
      </w:pPr>
      <w:r>
        <w:t xml:space="preserve">PFM License: 47892-01 | VAT Reg: 4789201</w:t>
      </w:r>
    </w:p>
    <w:p>
      <w:pPr>
        <w:pStyle w:val="BodyText"/>
      </w:pPr>
      <w:r>
        <w:t xml:space="preserve">Certified Firefighter Operations Provider</w:t>
      </w:r>
    </w:p>
    <w:bookmarkEnd w:id="20"/>
    <w:bookmarkStart w:id="21" w:name="invoice"/>
    <w:p>
      <w:pPr>
        <w:pStyle w:val="Heading2"/>
      </w:pPr>
      <w:r>
        <w:t xml:space="preserve">INVOICE</w:t>
      </w:r>
    </w:p>
    <w:p>
      <w:pPr>
        <w:pStyle w:val="FirstParagraph"/>
      </w:pPr>
      <w:r>
        <w:t xml:space="preserve">Invoice No: HFS-2025-00847</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Zimbabwe National Fire and Rescue Service</w:t>
      </w:r>
    </w:p>
    <w:p>
      <w:pPr>
        <w:pStyle w:val="BodyText"/>
      </w:pPr>
      <w:r>
        <w:rPr>
          <w:bCs/>
          <w:b/>
        </w:rPr>
        <w:t xml:space="preserve">Attention:</w:t>
      </w:r>
      <w:r>
        <w:t xml:space="preserve"> </w:t>
      </w:r>
      <w:r>
        <w:t xml:space="preserve">Chief Inspector T. Moyo</w:t>
      </w:r>
    </w:p>
    <w:p>
      <w:pPr>
        <w:pStyle w:val="BodyText"/>
      </w:pPr>
      <w:r>
        <w:rPr>
          <w:bCs/>
          <w:b/>
        </w:rPr>
        <w:t xml:space="preserve">Address:</w:t>
      </w:r>
      <w:r>
        <w:t xml:space="preserve"> </w:t>
      </w:r>
      <w:r>
        <w:t xml:space="preserve">Fire Station 1, 22 Avondale Road, Harare, Zimbabwe</w:t>
      </w:r>
    </w:p>
    <w:p>
      <w:pPr>
        <w:pStyle w:val="BodyText"/>
      </w:pPr>
      <w:r>
        <w:rPr>
          <w:bCs/>
          <w:b/>
        </w:rPr>
        <w:t xml:space="preserve">Contact:</w:t>
      </w:r>
      <w:r>
        <w:t xml:space="preserve"> </w:t>
      </w:r>
      <w:r>
        <w:t xml:space="preserve">+263 242 700 5678</w:t>
      </w:r>
    </w:p>
    <w:p>
      <w:pPr>
        <w:pStyle w:val="BodyText"/>
      </w:pPr>
      <w:r>
        <w:rPr>
          <w:bCs/>
          <w:b/>
        </w:rPr>
        <w:t xml:space="preserve">Email:</w:t>
      </w:r>
      <w:r>
        <w:t xml:space="preserve"> </w:t>
      </w:r>
      <w:r>
        <w:t xml:space="preserve">procurement@zimbabwefire.gov.zw</w:t>
      </w:r>
    </w:p>
    <w:bookmarkEnd w:id="22"/>
    <w:bookmarkStart w:id="23" w:name="service-reference"/>
    <w:p>
      <w:pPr>
        <w:pStyle w:val="Heading3"/>
      </w:pPr>
      <w:r>
        <w:t xml:space="preserve">Service Reference</w:t>
      </w:r>
    </w:p>
    <w:p>
      <w:pPr>
        <w:pStyle w:val="FirstParagraph"/>
      </w:pPr>
      <w:r>
        <w:rPr>
          <w:bCs/>
          <w:b/>
        </w:rPr>
        <w:t xml:space="preserve">Project:</w:t>
      </w:r>
      <w:r>
        <w:t xml:space="preserve"> </w:t>
      </w:r>
      <w:r>
        <w:t xml:space="preserve">Firefighter Training &amp; Equipment Supply</w:t>
      </w:r>
    </w:p>
    <w:p>
      <w:pPr>
        <w:pStyle w:val="BodyText"/>
      </w:pPr>
      <w:r>
        <w:rPr>
          <w:bCs/>
          <w:b/>
        </w:rPr>
        <w:t xml:space="preserve">Location:</w:t>
      </w:r>
      <w:r>
        <w:t xml:space="preserve"> </w:t>
      </w:r>
      <w:r>
        <w:t xml:space="preserve">Harare, Zimbabwe</w:t>
      </w:r>
    </w:p>
    <w:p>
      <w:pPr>
        <w:pStyle w:val="BodyText"/>
      </w:pPr>
      <w:r>
        <w:rPr>
          <w:bCs/>
          <w:b/>
        </w:rPr>
        <w:t xml:space="preserve">Contract No:</w:t>
      </w:r>
      <w:r>
        <w:t xml:space="preserve"> </w:t>
      </w:r>
      <w:r>
        <w:t xml:space="preserve">ZNFRS-2025-CTR-0231</w:t>
      </w:r>
    </w:p>
    <w:p>
      <w:pPr>
        <w:pStyle w:val="BodyText"/>
      </w:pPr>
      <w:r>
        <w:rPr>
          <w:bCs/>
          <w:b/>
        </w:rPr>
        <w:t xml:space="preserve">PO Reference:</w:t>
      </w:r>
      <w:r>
        <w:t xml:space="preserve"> </w:t>
      </w:r>
      <w:r>
        <w:t xml:space="preserve">PO-2025-1147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Professional Firefighter Advanced Structural Firefighting Training Programme (5-day intensive course for 24 Firefighter personnel at Harare Training Facility)</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Supply and Installation of Firefighter Personal Protective Equipment (PPE) – Full Turnout Gear Sets including helmets, coats, trousers, gloves, and boots (NFPA 1971 compliant)</w:t>
            </w:r>
          </w:p>
        </w:tc>
        <w:tc>
          <w:tcPr/>
          <w:p>
            <w:pPr>
              <w:pStyle w:val="Compact"/>
              <w:jc w:val="left"/>
            </w:pPr>
            <w:r>
              <w:t xml:space="preserve">24</w:t>
            </w:r>
          </w:p>
        </w:tc>
        <w:tc>
          <w:tcPr/>
          <w:p>
            <w:pPr>
              <w:pStyle w:val="Compact"/>
              <w:jc w:val="left"/>
            </w:pPr>
            <w:r>
              <w:t xml:space="preserve">890.00</w:t>
            </w:r>
          </w:p>
        </w:tc>
        <w:tc>
          <w:tcPr/>
          <w:p>
            <w:pPr>
              <w:pStyle w:val="Compact"/>
              <w:jc w:val="left"/>
            </w:pPr>
            <w:r>
              <w:t xml:space="preserve">21,360.00</w:t>
            </w:r>
          </w:p>
        </w:tc>
        <w:tc>
          <w:tcPr/>
          <w:p>
            <w:pPr>
              <w:pStyle w:val="Compact"/>
              <w:jc w:val="left"/>
            </w:pPr>
            <w:r>
              <w:t xml:space="preserve">3,204.00</w:t>
            </w:r>
          </w:p>
        </w:tc>
      </w:tr>
      <w:tr>
        <w:tc>
          <w:tcPr/>
          <w:p>
            <w:pPr>
              <w:pStyle w:val="Compact"/>
              <w:jc w:val="left"/>
            </w:pPr>
            <w:r>
              <w:t xml:space="preserve">3</w:t>
            </w:r>
          </w:p>
        </w:tc>
        <w:tc>
          <w:tcPr/>
          <w:p>
            <w:pPr>
              <w:pStyle w:val="Compact"/>
              <w:jc w:val="left"/>
            </w:pPr>
            <w:r>
              <w:t xml:space="preserve">Firefighter Self-Contained Breathing Apparatus (SCBA) – 30-minute cylinders with full maintenance kit and annual calibration service for Zimbabwe Harare operations</w:t>
            </w:r>
          </w:p>
        </w:tc>
        <w:tc>
          <w:tcPr/>
          <w:p>
            <w:pPr>
              <w:pStyle w:val="Compact"/>
              <w:jc w:val="left"/>
            </w:pPr>
            <w:r>
              <w:t xml:space="preserve">48</w:t>
            </w:r>
          </w:p>
        </w:tc>
        <w:tc>
          <w:tcPr/>
          <w:p>
            <w:pPr>
              <w:pStyle w:val="Compact"/>
              <w:jc w:val="left"/>
            </w:pPr>
            <w:r>
              <w:t xml:space="preserve">620.00</w:t>
            </w:r>
          </w:p>
        </w:tc>
        <w:tc>
          <w:tcPr/>
          <w:p>
            <w:pPr>
              <w:pStyle w:val="Compact"/>
              <w:jc w:val="left"/>
            </w:pPr>
            <w:r>
              <w:t xml:space="preserve">29,760.00</w:t>
            </w:r>
          </w:p>
        </w:tc>
        <w:tc>
          <w:tcPr/>
          <w:p>
            <w:pPr>
              <w:pStyle w:val="Compact"/>
              <w:jc w:val="left"/>
            </w:pPr>
            <w:r>
              <w:t xml:space="preserve">4,464.00</w:t>
            </w:r>
          </w:p>
        </w:tc>
      </w:tr>
      <w:tr>
        <w:tc>
          <w:tcPr/>
          <w:p>
            <w:pPr>
              <w:pStyle w:val="Compact"/>
              <w:jc w:val="left"/>
            </w:pPr>
            <w:r>
              <w:t xml:space="preserve">4</w:t>
            </w:r>
          </w:p>
        </w:tc>
        <w:tc>
          <w:tcPr/>
          <w:p>
            <w:pPr>
              <w:pStyle w:val="Compact"/>
              <w:jc w:val="left"/>
            </w:pPr>
            <w:r>
              <w:t xml:space="preserve">Firefighter Hazardous Materials (HazMat) Response Training and Certification – Level II for specialized Firefighter units deployed across Zimbabwe Harare metropolitan area</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Annual Firefighter Vehicle Maintenance and Overhaul – 4x4 Fire Engine and Aerial Ladder Truck servicing, hydraulic system inspection, and pump calibration for Zimbabwe Harare fire stations</w:t>
            </w:r>
          </w:p>
        </w:tc>
        <w:tc>
          <w:tcPr/>
          <w:p>
            <w:pPr>
              <w:pStyle w:val="Compact"/>
              <w:jc w:val="left"/>
            </w:pPr>
            <w:r>
              <w:t xml:space="preserve">6</w:t>
            </w:r>
          </w:p>
        </w:tc>
        <w:tc>
          <w:tcPr/>
          <w:p>
            <w:pPr>
              <w:pStyle w:val="Compact"/>
              <w:jc w:val="left"/>
            </w:pPr>
            <w:r>
              <w:t xml:space="preserve">3,750.00</w:t>
            </w:r>
          </w:p>
        </w:tc>
        <w:tc>
          <w:tcPr/>
          <w:p>
            <w:pPr>
              <w:pStyle w:val="Compact"/>
              <w:jc w:val="left"/>
            </w:pPr>
            <w:r>
              <w:t xml:space="preserve">22,500.00</w:t>
            </w:r>
          </w:p>
        </w:tc>
        <w:tc>
          <w:tcPr/>
          <w:p>
            <w:pPr>
              <w:pStyle w:val="Compact"/>
              <w:jc w:val="left"/>
            </w:pPr>
            <w:r>
              <w:t xml:space="preserve">3,375.00</w:t>
            </w:r>
          </w:p>
        </w:tc>
      </w:tr>
      <w:tr>
        <w:tc>
          <w:tcPr/>
          <w:p>
            <w:pPr>
              <w:pStyle w:val="Compact"/>
              <w:jc w:val="left"/>
            </w:pPr>
            <w:r>
              <w:t xml:space="preserve">6</w:t>
            </w:r>
          </w:p>
        </w:tc>
        <w:tc>
          <w:tcPr/>
          <w:p>
            <w:pPr>
              <w:pStyle w:val="Compact"/>
              <w:jc w:val="left"/>
            </w:pPr>
            <w:r>
              <w:t xml:space="preserve">Firefighter Emergency Medical Response (EMR) Training – Basic Life Support, trauma care, and incident command for Firefighter teams operating in Zimbabwe Harare</w:t>
            </w:r>
          </w:p>
        </w:tc>
        <w:tc>
          <w:tcPr/>
          <w:p>
            <w:pPr>
              <w:pStyle w:val="Compact"/>
              <w:jc w:val="left"/>
            </w:pPr>
            <w:r>
              <w:t xml:space="preserve">36</w:t>
            </w:r>
          </w:p>
        </w:tc>
        <w:tc>
          <w:tcPr/>
          <w:p>
            <w:pPr>
              <w:pStyle w:val="Compact"/>
              <w:jc w:val="left"/>
            </w:pPr>
            <w:r>
              <w:t xml:space="preserve">480.00</w:t>
            </w:r>
          </w:p>
        </w:tc>
        <w:tc>
          <w:tcPr/>
          <w:p>
            <w:pPr>
              <w:pStyle w:val="Compact"/>
              <w:jc w:val="left"/>
            </w:pPr>
            <w:r>
              <w:t xml:space="preserve">17,280.00</w:t>
            </w:r>
          </w:p>
        </w:tc>
        <w:tc>
          <w:tcPr/>
          <w:p>
            <w:pPr>
              <w:pStyle w:val="Compact"/>
              <w:jc w:val="left"/>
            </w:pPr>
            <w:r>
              <w:t xml:space="preserve">2,592.00</w:t>
            </w:r>
          </w:p>
        </w:tc>
      </w:tr>
      <w:tr>
        <w:tc>
          <w:tcPr/>
          <w:p>
            <w:pPr>
              <w:pStyle w:val="Compact"/>
              <w:jc w:val="left"/>
            </w:pPr>
            <w:r>
              <w:t xml:space="preserve">7</w:t>
            </w:r>
          </w:p>
        </w:tc>
        <w:tc>
          <w:tcPr/>
          <w:p>
            <w:pPr>
              <w:pStyle w:val="Compact"/>
              <w:jc w:val="left"/>
            </w:pPr>
            <w:r>
              <w:t xml:space="preserve">Firefighter Fire Suppression Agent Supply – Dry chemical, foam concentrate, and CO2 extinguisher refills for all Zimbabwe Harare municipal Firefighter stations</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c>
          <w:tcPr/>
          <w:p>
            <w:pPr>
              <w:pStyle w:val="Compact"/>
              <w:jc w:val="left"/>
            </w:pPr>
            <w:r>
              <w:t xml:space="preserve">2,190.00</w:t>
            </w:r>
          </w:p>
        </w:tc>
      </w:tr>
      <w:tr>
        <w:tc>
          <w:tcPr/>
          <w:p>
            <w:pPr>
              <w:pStyle w:val="Compact"/>
              <w:jc w:val="left"/>
            </w:pPr>
            <w:r>
              <w:t xml:space="preserve">8</w:t>
            </w:r>
          </w:p>
        </w:tc>
        <w:tc>
          <w:tcPr/>
          <w:p>
            <w:pPr>
              <w:pStyle w:val="Compact"/>
              <w:jc w:val="left"/>
            </w:pPr>
            <w:r>
              <w:t xml:space="preserve">Firefighter Incident Command System (ICS) Workshop and Tabletop Exercise – Full-day simulation for senior Firefighter officers in Zimbabwe Harare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$172,800.00</w:t>
            </w:r>
          </w:p>
        </w:tc>
      </w:tr>
      <w:tr>
        <w:tc>
          <w:tcPr/>
          <w:p>
            <w:pPr>
              <w:pStyle w:val="Compact"/>
              <w:jc w:val="left"/>
            </w:pPr>
            <w:r>
              <w:t xml:space="preserve">VAT (15%)</w:t>
            </w:r>
          </w:p>
        </w:tc>
        <w:tc>
          <w:tcPr/>
          <w:p>
            <w:pPr>
              <w:pStyle w:val="Compact"/>
              <w:jc w:val="right"/>
            </w:pPr>
            <w:r>
              <w:t xml:space="preserve">$25,920.00</w:t>
            </w:r>
          </w:p>
        </w:tc>
      </w:tr>
      <w:tr>
        <w:tc>
          <w:tcPr/>
          <w:p>
            <w:pPr>
              <w:pStyle w:val="Compact"/>
              <w:jc w:val="left"/>
            </w:pPr>
            <w:r>
              <w:t xml:space="preserve">Delivery &amp; Logistics (Zimbabwe Harare)</w:t>
            </w:r>
          </w:p>
        </w:tc>
        <w:tc>
          <w:tcPr/>
          <w:p>
            <w:pPr>
              <w:pStyle w:val="Compact"/>
              <w:jc w:val="right"/>
            </w:pPr>
            <w:r>
              <w:t xml:space="preserve">$2,350.00</w:t>
            </w:r>
          </w:p>
        </w:tc>
      </w:tr>
      <w:tr>
        <w:tc>
          <w:tcPr/>
          <w:p>
            <w:pPr>
              <w:pStyle w:val="Compact"/>
              <w:jc w:val="left"/>
            </w:pPr>
            <w:r>
              <w:t xml:space="preserve">Discount (Government Contract 5%)</w:t>
            </w:r>
          </w:p>
        </w:tc>
        <w:tc>
          <w:tcPr/>
          <w:p>
            <w:pPr>
              <w:pStyle w:val="Compact"/>
              <w:jc w:val="right"/>
            </w:pPr>
            <w:r>
              <w:t xml:space="preserve">-$8,640.00</w:t>
            </w:r>
          </w:p>
        </w:tc>
      </w:tr>
      <w:tr>
        <w:tc>
          <w:tcPr/>
          <w:p>
            <w:pPr>
              <w:pStyle w:val="Compact"/>
              <w:jc w:val="left"/>
            </w:pPr>
            <w:r>
              <w:t xml:space="preserve">GRAND TOTAL (USD)</w:t>
            </w:r>
          </w:p>
        </w:tc>
        <w:tc>
          <w:tcPr/>
          <w:p>
            <w:pPr>
              <w:pStyle w:val="Compact"/>
              <w:jc w:val="right"/>
            </w:pPr>
            <w:r>
              <w:t xml:space="preserve">$192,430.00</w:t>
            </w:r>
          </w:p>
        </w:tc>
      </w:tr>
    </w:tbl>
    <w:bookmarkStart w:id="24" w:name="terms-and-conditions-of-this-invoice"/>
    <w:p>
      <w:pPr>
        <w:pStyle w:val="Heading3"/>
      </w:pPr>
      <w:r>
        <w:t xml:space="preserve">Terms and Conditions of This Invoice</w:t>
      </w:r>
    </w:p>
    <w:p>
      <w:pPr>
        <w:pStyle w:val="FirstParagraph"/>
      </w:pPr>
      <w:r>
        <w:t xml:space="preserve">This Invoice is issued by Harare Firefighter Services (Pvt) Ltd, a registered company in Zimbabwe, in accordance with the contract agreement (ZNFRS-2025-CTR-0231) between the parties for the provision of Firefighter training, equipment, and operational support services within the Zimbabwe Harare metropolitan region.</w:t>
      </w:r>
    </w:p>
    <w:p>
      <w:pPr>
        <w:numPr>
          <w:ilvl w:val="0"/>
          <w:numId w:val="1001"/>
        </w:numPr>
        <w:pStyle w:val="Compact"/>
      </w:pPr>
      <w:r>
        <w:rPr>
          <w:bCs/>
          <w:b/>
        </w:rPr>
        <w:t xml:space="preserve">Payment:</w:t>
      </w:r>
      <w:r>
        <w:t xml:space="preserve"> </w:t>
      </w:r>
      <w:r>
        <w:t xml:space="preserve">Full payment of this Invoice is due within fifteen (15) calendar days from the date of issue. Payment shall be made in United States Dollars (USD) via bank transfer to the account specified below. Late payments shall attract a penalty of 2% per month as per Zimbabwean commercial law.</w:t>
      </w:r>
    </w:p>
    <w:p>
      <w:pPr>
        <w:numPr>
          <w:ilvl w:val="0"/>
          <w:numId w:val="1001"/>
        </w:numPr>
        <w:pStyle w:val="Compact"/>
      </w:pPr>
      <w:r>
        <w:rPr>
          <w:bCs/>
          <w:b/>
        </w:rPr>
        <w:t xml:space="preserve">Bank Details:</w:t>
      </w:r>
      <w:r>
        <w:t xml:space="preserve"> </w:t>
      </w:r>
      <w:r>
        <w:t xml:space="preserve">Bank: CBZ Bank, Harare Branch. Account Name: Harare Firefighter Services (Pvt) Ltd. Account No: 400123456789. Branch Code: 400100. SWIFT: CBZZZW2H.</w:t>
      </w:r>
    </w:p>
    <w:p>
      <w:pPr>
        <w:numPr>
          <w:ilvl w:val="0"/>
          <w:numId w:val="1001"/>
        </w:numPr>
        <w:pStyle w:val="Compact"/>
      </w:pPr>
      <w:r>
        <w:rPr>
          <w:bCs/>
          <w:b/>
        </w:rPr>
        <w:t xml:space="preserve">Validity:</w:t>
      </w:r>
      <w:r>
        <w:t xml:space="preserve"> </w:t>
      </w:r>
      <w:r>
        <w:t xml:space="preserve">This Invoice is valid for thirty (30) days from the date of issue. All Firefighter equipment and training services quoted are subject to availability and may be subject to price adjustment due to import duty changes in Zimbabwe.</w:t>
      </w:r>
    </w:p>
    <w:p>
      <w:pPr>
        <w:numPr>
          <w:ilvl w:val="0"/>
          <w:numId w:val="1001"/>
        </w:numPr>
        <w:pStyle w:val="Compact"/>
      </w:pPr>
      <w:r>
        <w:rPr>
          <w:bCs/>
          <w:b/>
        </w:rPr>
        <w:t xml:space="preserve">Warranty:</w:t>
      </w:r>
      <w:r>
        <w:t xml:space="preserve"> </w:t>
      </w:r>
      <w:r>
        <w:t xml:space="preserve">All Firefighter PPE and SCBA equipment supplied under this Invoice carries a minimum two-year manufacturer's warranty. Training certifications issued to Firefighter personnel are valid for twelve (12) months from the date of completion.</w:t>
      </w:r>
    </w:p>
    <w:p>
      <w:pPr>
        <w:numPr>
          <w:ilvl w:val="0"/>
          <w:numId w:val="1001"/>
        </w:numPr>
        <w:pStyle w:val="Compact"/>
      </w:pPr>
      <w:r>
        <w:rPr>
          <w:bCs/>
          <w:b/>
        </w:rPr>
        <w:t xml:space="preserve">Compliance:</w:t>
      </w:r>
      <w:r>
        <w:t xml:space="preserve"> </w:t>
      </w:r>
      <w:r>
        <w:t xml:space="preserve">All Firefighter services and equipment comply with Zimbabwe National Fire and Rescue Service standards, NFPA international guidelines, and the Occupational Safety and Health Act of Zimbabwe (Chapter 14:07).</w:t>
      </w:r>
    </w:p>
    <w:p>
      <w:pPr>
        <w:numPr>
          <w:ilvl w:val="0"/>
          <w:numId w:val="1001"/>
        </w:numPr>
        <w:pStyle w:val="Compact"/>
      </w:pPr>
      <w:r>
        <w:rPr>
          <w:bCs/>
          <w:b/>
        </w:rPr>
        <w:t xml:space="preserve">Disputes:</w:t>
      </w:r>
      <w:r>
        <w:t xml:space="preserve"> </w:t>
      </w:r>
      <w:r>
        <w:t xml:space="preserve">Any disputes arising from this Invoice shall be resolved through arbitration in Zimbabwe Harare in accordance with the Arbitration Act of Zimbabwe. The governing law is the law of the Republic of Zimbabwe.</w:t>
      </w:r>
    </w:p>
    <w:p>
      <w:pPr>
        <w:numPr>
          <w:ilvl w:val="0"/>
          <w:numId w:val="1001"/>
        </w:numPr>
        <w:pStyle w:val="Compact"/>
      </w:pPr>
      <w:r>
        <w:rPr>
          <w:bCs/>
          <w:b/>
        </w:rPr>
        <w:t xml:space="preserve">Tax:</w:t>
      </w:r>
      <w:r>
        <w:t xml:space="preserve"> </w:t>
      </w:r>
      <w:r>
        <w:t xml:space="preserve">VAT at 15% is applied as per the Zimbabwe Revenue Authority (ZIMRA) regulations. A valid VAT receipt will be issued upon confirmation of payment for this Invoice.</w:t>
      </w:r>
    </w:p>
    <w:p>
      <w:pPr>
        <w:pStyle w:val="FirstParagraph"/>
      </w:pPr>
      <w:r>
        <w:rPr>
          <w:bCs/>
          <w:b/>
        </w:rPr>
        <w:t xml:space="preserve">Authorized Signatory:</w:t>
      </w:r>
    </w:p>
    <w:p>
      <w:pPr>
        <w:pStyle w:val="BodyText"/>
      </w:pPr>
      <w:r>
        <w:t xml:space="preserve">______________________________</w:t>
      </w:r>
      <w:r>
        <w:br/>
      </w:r>
      <w:r>
        <w:t xml:space="preserve">Name: Mr. David Chikafu</w:t>
      </w:r>
      <w:r>
        <w:br/>
      </w:r>
      <w:r>
        <w:t xml:space="preserve">Title: Managing Director, Harare Firefighter Services (Pvt) Ltd</w:t>
      </w:r>
      <w:r>
        <w:br/>
      </w:r>
      <w:r>
        <w:t xml:space="preserve">Date: 15 June 2025</w:t>
      </w:r>
      <w:r>
        <w:br/>
      </w:r>
      <w:r>
        <w:t xml:space="preserve">Stamp: [Company Seal]</w:t>
      </w:r>
    </w:p>
    <w:bookmarkEnd w:id="24"/>
    <w:p>
      <w:pPr>
        <w:pStyle w:val="BodyText"/>
      </w:pPr>
      <w:r>
        <w:t xml:space="preserve">Harare Firefighter Services (Pvt) Ltd | 142 Samora Machel Avenue, Harare, Zimbabwe | +263 242 700 1234</w:t>
      </w:r>
    </w:p>
    <w:p>
      <w:pPr>
        <w:pStyle w:val="BodyText"/>
      </w:pPr>
      <w:r>
        <w:t xml:space="preserve">This Invoice was generated electronically and is valid without a physical signature. For queries regarding this Invoice, please contact our billing department at billing@hararefirefighter.co.zw.</w:t>
      </w:r>
    </w:p>
    <w:p>
      <w:pPr>
        <w:pStyle w:val="BodyText"/>
      </w:pPr>
      <w:r>
        <w:t xml:space="preserve">© 2025 Harare Firefighter Services (Pvt) Ltd. All rights reserved. Registered in Zimbabwe under Companies and Other Business Entities Act (Chapter 24:31).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Zimbabwe Harare</dc:title>
  <dc:creator/>
  <dc:language>en</dc:language>
  <cp:keywords/>
  <dcterms:created xsi:type="dcterms:W3CDTF">2026-10-10T03:43:16Z</dcterms:created>
  <dcterms:modified xsi:type="dcterms:W3CDTF">2026-10-10T03:43:16Z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