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X88f35985b30b57aa2f2ecd2d2ad20bc6a6f17d5"/>
    <w:p>
      <w:pPr>
        <w:pStyle w:val="Heading1"/>
      </w:pPr>
      <w:r>
        <w:t xml:space="preserve">Tierra Profunda Geological Services S.R.L.</w:t>
      </w:r>
    </w:p>
    <w:p>
      <w:pPr>
        <w:pStyle w:val="FirstParagraph"/>
      </w:pPr>
      <w:r>
        <w:t xml:space="preserve">Av. Velez Sarsfield 1245, Piso 8, Oficina 803</w:t>
      </w:r>
    </w:p>
    <w:p>
      <w:pPr>
        <w:pStyle w:val="BodyText"/>
      </w:pPr>
      <w:r>
        <w:t xml:space="preserve">Córdoba Capital, Provincia de Córdoba, Argentina</w:t>
      </w:r>
    </w:p>
    <w:p>
      <w:pPr>
        <w:pStyle w:val="BodyText"/>
      </w:pPr>
      <w:r>
        <w:t xml:space="preserve">CUIT: 30-71234567-8 | Tel: +54 351 422-8890</w:t>
      </w:r>
    </w:p>
    <w:p>
      <w:pPr>
        <w:pStyle w:val="BodyText"/>
      </w:pPr>
      <w:r>
        <w:t xml:space="preserve">Email: facturacion@tierraprofunda.com.ar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TP-2025-00487</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Ref.:</w:t>
      </w:r>
      <w:r>
        <w:t xml:space="preserve"> </w:t>
      </w:r>
      <w:r>
        <w:t xml:space="preserve">GEO-CBA-2025-031</w:t>
      </w:r>
    </w:p>
    <w:bookmarkEnd w:id="21"/>
    <w:bookmarkStart w:id="22" w:name="bill-to-client"/>
    <w:p>
      <w:pPr>
        <w:pStyle w:val="Heading3"/>
      </w:pPr>
      <w:r>
        <w:t xml:space="preserve">Bill To (Client)</w:t>
      </w:r>
    </w:p>
    <w:p>
      <w:pPr>
        <w:pStyle w:val="FirstParagraph"/>
      </w:pPr>
      <w:r>
        <w:rPr>
          <w:bCs/>
          <w:b/>
        </w:rPr>
        <w:t xml:space="preserve">Ministerio de Infraestructura y Transporte</w:t>
      </w:r>
    </w:p>
    <w:p>
      <w:pPr>
        <w:pStyle w:val="BodyText"/>
      </w:pPr>
      <w:r>
        <w:t xml:space="preserve">Provincia de Córdoba, Argentina</w:t>
      </w:r>
    </w:p>
    <w:p>
      <w:pPr>
        <w:pStyle w:val="BodyText"/>
      </w:pPr>
      <w:r>
        <w:t xml:space="preserve">Av. San Martín 450, Córdoba Capital</w:t>
      </w:r>
    </w:p>
    <w:p>
      <w:pPr>
        <w:pStyle w:val="BodyText"/>
      </w:pPr>
      <w:r>
        <w:t xml:space="preserve">C.P. 5000, Córdoba, Argentina</w:t>
      </w:r>
    </w:p>
    <w:p>
      <w:pPr>
        <w:pStyle w:val="BodyText"/>
      </w:pPr>
      <w:r>
        <w:t xml:space="preserve">CUIT: 30-50123456-1</w:t>
      </w:r>
    </w:p>
    <w:p>
      <w:pPr>
        <w:pStyle w:val="BodyText"/>
      </w:pPr>
      <w:r>
        <w:t xml:space="preserve">Contact: Ing. Laura Fernández</w:t>
      </w:r>
    </w:p>
    <w:p>
      <w:pPr>
        <w:pStyle w:val="BodyText"/>
      </w:pPr>
      <w:r>
        <w:t xml:space="preserve">Email: lfernandez@infraestructura.cba.gov.ar</w:t>
      </w:r>
    </w:p>
    <w:bookmarkEnd w:id="22"/>
    <w:bookmarkStart w:id="23" w:name="prepared-by-geologist"/>
    <w:p>
      <w:pPr>
        <w:pStyle w:val="Heading3"/>
      </w:pPr>
      <w:r>
        <w:t xml:space="preserve">Prepared By (Geologist)</w:t>
      </w:r>
    </w:p>
    <w:p>
      <w:pPr>
        <w:pStyle w:val="FirstParagraph"/>
      </w:pPr>
      <w:r>
        <w:rPr>
          <w:bCs/>
          <w:b/>
        </w:rPr>
        <w:t xml:space="preserve">Dr. Ricardo Mendoza, M.Sc. Geology</w:t>
      </w:r>
    </w:p>
    <w:p>
      <w:pPr>
        <w:pStyle w:val="BodyText"/>
      </w:pPr>
      <w:r>
        <w:t xml:space="preserve">Registered Geologist – Colegio de Geólogos de Córdoba</w:t>
      </w:r>
    </w:p>
    <w:p>
      <w:pPr>
        <w:pStyle w:val="BodyText"/>
      </w:pPr>
      <w:r>
        <w:t xml:space="preserve">Matrícula Profesional: CGC-2019-0452</w:t>
      </w:r>
    </w:p>
    <w:p>
      <w:pPr>
        <w:pStyle w:val="BodyText"/>
      </w:pPr>
      <w:r>
        <w:t xml:space="preserve">Specialization: Engineering Geology &amp; Hydrogeology</w:t>
      </w:r>
    </w:p>
    <w:p>
      <w:pPr>
        <w:pStyle w:val="BodyText"/>
      </w:pPr>
      <w:r>
        <w:t xml:space="preserve">Argentina Córdoba – Professional Practice</w:t>
      </w:r>
    </w:p>
    <w:p>
      <w:pPr>
        <w:pStyle w:val="BodyText"/>
      </w:pPr>
      <w:r>
        <w:t xml:space="preserve">Email: rmendoza@tierraprofunda.com.ar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Geological Services</w:t>
            </w:r>
          </w:p>
        </w:tc>
        <w:tc>
          <w:tcPr/>
          <w:p>
            <w:pPr>
              <w:pStyle w:val="Compact"/>
              <w:jc w:val="left"/>
            </w:pPr>
            <w:r>
              <w:t xml:space="preserve">Location (Argentina Córdoba)</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Comprehensive geological site investigation and subsurface characterization for the proposed highway expansion corridor. Includes borehole drilling (12 boreholes, 30m depth each), standard penetration tests, and geological mapping at 1:5,000 scale.</w:t>
            </w:r>
          </w:p>
        </w:tc>
        <w:tc>
          <w:tcPr/>
          <w:p>
            <w:pPr>
              <w:pStyle w:val="Compact"/>
              <w:jc w:val="left"/>
            </w:pPr>
            <w:r>
              <w:t xml:space="preserve">Ruta Nacional 9, Km 420–435, Dept. Unión, Córdoba</w:t>
            </w:r>
          </w:p>
        </w:tc>
        <w:tc>
          <w:tcPr/>
          <w:p>
            <w:pPr>
              <w:pStyle w:val="Compact"/>
              <w:jc w:val="left"/>
            </w:pPr>
            <w:r>
              <w:t xml:space="preserve">1</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2</w:t>
            </w:r>
          </w:p>
        </w:tc>
        <w:tc>
          <w:tcPr/>
          <w:p>
            <w:pPr>
              <w:pStyle w:val="Compact"/>
              <w:jc w:val="left"/>
            </w:pPr>
            <w:r>
              <w:t xml:space="preserve">Hydrogeological assessment and groundwater quality sampling for the geologist's environmental impact report. Collection and laboratory analysis of 24 water samples for pH, TDS, heavy metals, and anion/cation balance in the Sierras Chicas aquifer system.</w:t>
            </w:r>
          </w:p>
        </w:tc>
        <w:tc>
          <w:tcPr/>
          <w:p>
            <w:pPr>
              <w:pStyle w:val="Compact"/>
              <w:jc w:val="left"/>
            </w:pPr>
            <w:r>
              <w:t xml:space="preserve">Sierras Chicas, Dept. San Martín, Córdoba</w:t>
            </w:r>
          </w:p>
        </w:tc>
        <w:tc>
          <w:tcPr/>
          <w:p>
            <w:pPr>
              <w:pStyle w:val="Compact"/>
              <w:jc w:val="left"/>
            </w:pPr>
            <w:r>
              <w:t xml:space="preserve">1</w:t>
            </w:r>
          </w:p>
        </w:tc>
        <w:tc>
          <w:tcPr/>
          <w:p>
            <w:pPr>
              <w:pStyle w:val="Compact"/>
              <w:jc w:val="left"/>
            </w:pPr>
            <w:r>
              <w:t xml:space="preserve">2,340,000.00</w:t>
            </w:r>
          </w:p>
        </w:tc>
        <w:tc>
          <w:tcPr/>
          <w:p>
            <w:pPr>
              <w:pStyle w:val="Compact"/>
              <w:jc w:val="left"/>
            </w:pPr>
            <w:r>
              <w:t xml:space="preserve">2,340,000.00</w:t>
            </w:r>
          </w:p>
        </w:tc>
      </w:tr>
      <w:tr>
        <w:tc>
          <w:tcPr/>
          <w:p>
            <w:pPr>
              <w:pStyle w:val="Compact"/>
              <w:jc w:val="left"/>
            </w:pPr>
            <w:r>
              <w:t xml:space="preserve">3</w:t>
            </w:r>
          </w:p>
        </w:tc>
        <w:tc>
          <w:tcPr/>
          <w:p>
            <w:pPr>
              <w:pStyle w:val="Compact"/>
              <w:jc w:val="left"/>
            </w:pPr>
            <w:r>
              <w:t xml:space="preserve">Geotechnical laboratory testing: unconfined compressive strength, triaxial shear tests, Atterberg limits, and grain size distribution on 48 soil and rock samples collected during the field campaign in Argentina Córdoba.</w:t>
            </w:r>
          </w:p>
        </w:tc>
        <w:tc>
          <w:tcPr/>
          <w:p>
            <w:pPr>
              <w:pStyle w:val="Compact"/>
              <w:jc w:val="left"/>
            </w:pPr>
            <w:r>
              <w:t xml:space="preserve">Lab. Tierra Profunda, Córdoba Capital</w:t>
            </w:r>
          </w:p>
        </w:tc>
        <w:tc>
          <w:tcPr/>
          <w:p>
            <w:pPr>
              <w:pStyle w:val="Compact"/>
              <w:jc w:val="left"/>
            </w:pPr>
            <w:r>
              <w:t xml:space="preserve">48</w:t>
            </w:r>
          </w:p>
        </w:tc>
        <w:tc>
          <w:tcPr/>
          <w:p>
            <w:pPr>
              <w:pStyle w:val="Compact"/>
              <w:jc w:val="left"/>
            </w:pPr>
            <w:r>
              <w:t xml:space="preserve">18,500.00</w:t>
            </w:r>
          </w:p>
        </w:tc>
        <w:tc>
          <w:tcPr/>
          <w:p>
            <w:pPr>
              <w:pStyle w:val="Compact"/>
              <w:jc w:val="left"/>
            </w:pPr>
            <w:r>
              <w:t xml:space="preserve">888,000.00</w:t>
            </w:r>
          </w:p>
        </w:tc>
      </w:tr>
      <w:tr>
        <w:tc>
          <w:tcPr/>
          <w:p>
            <w:pPr>
              <w:pStyle w:val="Compact"/>
              <w:jc w:val="left"/>
            </w:pPr>
            <w:r>
              <w:t xml:space="preserve">4</w:t>
            </w:r>
          </w:p>
        </w:tc>
        <w:tc>
          <w:tcPr/>
          <w:p>
            <w:pPr>
              <w:pStyle w:val="Compact"/>
              <w:jc w:val="left"/>
            </w:pPr>
            <w:r>
              <w:t xml:space="preserve">Preparation of the final geological and geotechnical report (minimum 200 pages) including stratigraphic columns, geological cross-sections, slope stability analysis, and engineering recommendations for foundation design. Delivered in 5 hard copies and digital PDF format.</w:t>
            </w:r>
          </w:p>
        </w:tc>
        <w:tc>
          <w:tcPr/>
          <w:p>
            <w:pPr>
              <w:pStyle w:val="Compact"/>
              <w:jc w:val="left"/>
            </w:pPr>
            <w:r>
              <w:t xml:space="preserve">Argentina Córdoba – Office Delivery</w:t>
            </w:r>
          </w:p>
        </w:tc>
        <w:tc>
          <w:tcPr/>
          <w:p>
            <w:pPr>
              <w:pStyle w:val="Compact"/>
              <w:jc w:val="left"/>
            </w:pPr>
            <w:r>
              <w:t xml:space="preserve">1</w:t>
            </w:r>
          </w:p>
        </w:tc>
        <w:tc>
          <w:tcPr/>
          <w:p>
            <w:pPr>
              <w:pStyle w:val="Compact"/>
              <w:jc w:val="left"/>
            </w:pPr>
            <w:r>
              <w:t xml:space="preserve">1,750,000.00</w:t>
            </w:r>
          </w:p>
        </w:tc>
        <w:tc>
          <w:tcPr/>
          <w:p>
            <w:pPr>
              <w:pStyle w:val="Compact"/>
              <w:jc w:val="left"/>
            </w:pPr>
            <w:r>
              <w:t xml:space="preserve">1,750,000.00</w:t>
            </w:r>
          </w:p>
        </w:tc>
      </w:tr>
      <w:tr>
        <w:tc>
          <w:tcPr/>
          <w:p>
            <w:pPr>
              <w:pStyle w:val="Compact"/>
              <w:jc w:val="left"/>
            </w:pPr>
            <w:r>
              <w:t xml:space="preserve">5</w:t>
            </w:r>
          </w:p>
        </w:tc>
        <w:tc>
          <w:tcPr/>
          <w:p>
            <w:pPr>
              <w:pStyle w:val="Compact"/>
              <w:jc w:val="left"/>
            </w:pPr>
            <w:r>
              <w:t xml:space="preserve">Professional geologist consultation and on-site technical supervision during the pilot excavation phase. Includes 10 working days of field presence, daily progress reports, and coordination meetings with the client's engineering team in Córdoba.</w:t>
            </w:r>
          </w:p>
        </w:tc>
        <w:tc>
          <w:tcPr/>
          <w:p>
            <w:pPr>
              <w:pStyle w:val="Compact"/>
              <w:jc w:val="left"/>
            </w:pPr>
            <w:r>
              <w:t xml:space="preserve">Construction Site, Ruta 9, Dept. Unión, Córdoba</w:t>
            </w:r>
          </w:p>
        </w:tc>
        <w:tc>
          <w:tcPr/>
          <w:p>
            <w:pPr>
              <w:pStyle w:val="Compact"/>
              <w:jc w:val="left"/>
            </w:pPr>
            <w:r>
              <w:t xml:space="preserve">10</w:t>
            </w:r>
          </w:p>
        </w:tc>
        <w:tc>
          <w:tcPr/>
          <w:p>
            <w:pPr>
              <w:pStyle w:val="Compact"/>
              <w:jc w:val="left"/>
            </w:pPr>
            <w:r>
              <w:t xml:space="preserve">95,000.00</w:t>
            </w:r>
          </w:p>
        </w:tc>
        <w:tc>
          <w:tcPr/>
          <w:p>
            <w:pPr>
              <w:pStyle w:val="Compact"/>
              <w:jc w:val="left"/>
            </w:pPr>
            <w:r>
              <w:t xml:space="preserve">950,000.00</w:t>
            </w:r>
          </w:p>
        </w:tc>
      </w:tr>
      <w:tr>
        <w:tc>
          <w:tcPr/>
          <w:p>
            <w:pPr>
              <w:pStyle w:val="Compact"/>
              <w:jc w:val="left"/>
            </w:pPr>
            <w:r>
              <w:t xml:space="preserve">6</w:t>
            </w:r>
          </w:p>
        </w:tc>
        <w:tc>
          <w:tcPr/>
          <w:p>
            <w:pPr>
              <w:pStyle w:val="Compact"/>
              <w:jc w:val="left"/>
            </w:pPr>
            <w:r>
              <w:t xml:space="preserve">Geophysical survey: electrical resistivity tomography (ERT) and seismic refraction profiling along 3.2 km of the corridor to identify subsurface voids, fault zones, and variations in bedrock depth relevant to the geologist's structural interpretation.</w:t>
            </w:r>
          </w:p>
        </w:tc>
        <w:tc>
          <w:tcPr/>
          <w:p>
            <w:pPr>
              <w:pStyle w:val="Compact"/>
              <w:jc w:val="left"/>
            </w:pPr>
            <w:r>
              <w:t xml:space="preserve">Ruta Nacional 9, Km 420–435, Córdoba</w:t>
            </w:r>
          </w:p>
        </w:tc>
        <w:tc>
          <w:tcPr/>
          <w:p>
            <w:pPr>
              <w:pStyle w:val="Compact"/>
              <w:jc w:val="left"/>
            </w:pPr>
            <w:r>
              <w:t xml:space="preserve">1</w:t>
            </w:r>
          </w:p>
        </w:tc>
        <w:tc>
          <w:tcPr/>
          <w:p>
            <w:pPr>
              <w:pStyle w:val="Compact"/>
              <w:jc w:val="left"/>
            </w:pPr>
            <w:r>
              <w:t xml:space="preserve">1,280,000.00</w:t>
            </w:r>
          </w:p>
        </w:tc>
        <w:tc>
          <w:tcPr/>
          <w:p>
            <w:pPr>
              <w:pStyle w:val="Compact"/>
              <w:jc w:val="left"/>
            </w:pPr>
            <w:r>
              <w:t xml:space="preserve">1,280,000.00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12,058,000.00 ARS</w:t>
            </w:r>
          </w:p>
        </w:tc>
      </w:tr>
      <w:tr>
        <w:tc>
          <w:tcPr/>
          <w:p>
            <w:pPr>
              <w:pStyle w:val="Compact"/>
              <w:jc w:val="left"/>
            </w:pPr>
            <w:r>
              <w:t xml:space="preserve">IVA (21% – Argentine Value Added Tax)</w:t>
            </w:r>
          </w:p>
        </w:tc>
        <w:tc>
          <w:tcPr/>
          <w:p>
            <w:pPr>
              <w:pStyle w:val="Compact"/>
              <w:jc w:val="right"/>
            </w:pPr>
            <w:r>
              <w:t xml:space="preserve">2,532,180.00 ARS</w:t>
            </w:r>
          </w:p>
        </w:tc>
      </w:tr>
      <w:tr>
        <w:tc>
          <w:tcPr/>
          <w:p>
            <w:pPr>
              <w:pStyle w:val="Compact"/>
              <w:jc w:val="left"/>
            </w:pPr>
            <w:r>
              <w:t xml:space="preserve">Professional Fee – Geologist (Colegio de Geólogos de Córdoba)</w:t>
            </w:r>
          </w:p>
        </w:tc>
        <w:tc>
          <w:tcPr/>
          <w:p>
            <w:pPr>
              <w:pStyle w:val="Compact"/>
              <w:jc w:val="right"/>
            </w:pPr>
            <w:r>
              <w:t xml:space="preserve">120,580.00 ARS</w:t>
            </w:r>
          </w:p>
        </w:tc>
      </w:tr>
      <w:tr>
        <w:tc>
          <w:tcPr/>
          <w:p>
            <w:pPr>
              <w:pStyle w:val="Compact"/>
              <w:jc w:val="left"/>
            </w:pPr>
            <w:r>
              <w:t xml:space="preserve">TOTAL AMOUNT DUE</w:t>
            </w:r>
          </w:p>
        </w:tc>
        <w:tc>
          <w:tcPr/>
          <w:p>
            <w:pPr>
              <w:pStyle w:val="Compact"/>
              <w:jc w:val="right"/>
            </w:pPr>
            <w:r>
              <w:t xml:space="preserve">14,710,760.00 ARS</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date of issue. Payment shall be made via bank transfer to the following account held in Argentina Córdoba:</w:t>
      </w:r>
    </w:p>
    <w:p>
      <w:pPr>
        <w:pStyle w:val="BodyText"/>
      </w:pPr>
      <w:r>
        <w:rPr>
          <w:bCs/>
          <w:b/>
        </w:rPr>
        <w:t xml:space="preserve">Bank:</w:t>
      </w:r>
      <w:r>
        <w:t xml:space="preserve"> </w:t>
      </w:r>
      <w:r>
        <w:t xml:space="preserve">Banco de la Nación Argentina – Sucursal Córdoba Capital</w:t>
      </w:r>
    </w:p>
    <w:p>
      <w:pPr>
        <w:pStyle w:val="BodyText"/>
      </w:pPr>
      <w:r>
        <w:rPr>
          <w:bCs/>
          <w:b/>
        </w:rPr>
        <w:t xml:space="preserve">Account Holder:</w:t>
      </w:r>
      <w:r>
        <w:t xml:space="preserve"> </w:t>
      </w:r>
      <w:r>
        <w:t xml:space="preserve">Tierra Profunda Geological Services S.R.L.</w:t>
      </w:r>
    </w:p>
    <w:p>
      <w:pPr>
        <w:pStyle w:val="BodyText"/>
      </w:pPr>
      <w:r>
        <w:rPr>
          <w:bCs/>
          <w:b/>
        </w:rPr>
        <w:t xml:space="preserve">CBU:</w:t>
      </w:r>
      <w:r>
        <w:t xml:space="preserve"> </w:t>
      </w:r>
      <w:r>
        <w:t xml:space="preserve">0110003100001234567890</w:t>
      </w:r>
    </w:p>
    <w:p>
      <w:pPr>
        <w:pStyle w:val="BodyText"/>
      </w:pPr>
      <w:r>
        <w:rPr>
          <w:bCs/>
          <w:b/>
        </w:rPr>
        <w:t xml:space="preserve">Alias:</w:t>
      </w:r>
      <w:r>
        <w:t xml:space="preserve"> </w:t>
      </w:r>
      <w:r>
        <w:t xml:space="preserve">@tierraprofunda.cba</w:t>
      </w:r>
    </w:p>
    <w:p>
      <w:pPr>
        <w:pStyle w:val="BodyText"/>
      </w:pPr>
      <w:r>
        <w:rPr>
          <w:bCs/>
          <w:b/>
        </w:rPr>
        <w:t xml:space="preserve">Reference:</w:t>
      </w:r>
      <w:r>
        <w:t xml:space="preserve"> </w:t>
      </w:r>
      <w:r>
        <w:t xml:space="preserve">Invoice TP-2025-00487 / GEO-CBA-2025-031</w:t>
      </w:r>
    </w:p>
    <w:p>
      <w:pPr>
        <w:pStyle w:val="BodyText"/>
      </w:pPr>
      <w:r>
        <w:t xml:space="preserve">A late payment penalty of 1.5% per month will be applied to overdue balances in accordance with Argentine commercial law (Ley de Contrato de Locación de Servicios).</w:t>
      </w:r>
    </w:p>
    <w:bookmarkEnd w:id="24"/>
    <w:bookmarkStart w:id="25" w:name="important-notes-professional-disclaimer"/>
    <w:p>
      <w:pPr>
        <w:pStyle w:val="Heading3"/>
      </w:pPr>
      <w:r>
        <w:t xml:space="preserve">Important Notes &amp; Professional Disclaimer</w:t>
      </w:r>
    </w:p>
    <w:p>
      <w:pPr>
        <w:numPr>
          <w:ilvl w:val="0"/>
          <w:numId w:val="1001"/>
        </w:numPr>
        <w:pStyle w:val="Compact"/>
      </w:pPr>
      <w:r>
        <w:t xml:space="preserve">This invoice covers all geological and geotechnical services rendered by the undersigned geologist and his field team in the province of Argentina Córdoba between April 1 and June 10, 2025.</w:t>
      </w:r>
    </w:p>
    <w:p>
      <w:pPr>
        <w:numPr>
          <w:ilvl w:val="0"/>
          <w:numId w:val="1001"/>
        </w:numPr>
        <w:pStyle w:val="Compact"/>
      </w:pPr>
      <w:r>
        <w:t xml:space="preserve">All fieldwork was conducted in strict compliance with the environmental regulations established by the Secretaría de Ambiente de la Provincia de Córdoba and the national Ley General del Ambiente (Ley 25.675).</w:t>
      </w:r>
    </w:p>
    <w:p>
      <w:pPr>
        <w:numPr>
          <w:ilvl w:val="0"/>
          <w:numId w:val="1001"/>
        </w:numPr>
        <w:pStyle w:val="Compact"/>
      </w:pPr>
      <w:r>
        <w:t xml:space="preserve">The geological interpretations and engineering recommendations contained in the final report are based on the data collected during this campaign. The geologist assumes no liability for subsurface conditions that deviate materially from the documented findings.</w:t>
      </w:r>
    </w:p>
    <w:p>
      <w:pPr>
        <w:numPr>
          <w:ilvl w:val="0"/>
          <w:numId w:val="1001"/>
        </w:numPr>
        <w:pStyle w:val="Compact"/>
      </w:pPr>
      <w:r>
        <w:t xml:space="preserve">Access to the project site in Argentina Córdoba was facilitated by the client. All permits for drilling and geophysical surveys were obtained prior to fieldwork commencement.</w:t>
      </w:r>
    </w:p>
    <w:p>
      <w:pPr>
        <w:numPr>
          <w:ilvl w:val="0"/>
          <w:numId w:val="1001"/>
        </w:numPr>
        <w:pStyle w:val="Compact"/>
      </w:pPr>
      <w:r>
        <w:t xml:space="preserve">This invoice constitutes a formal request for payment under Argentine tax regulations. The CUIT number and IVA breakdown are included for fiscal compliance with the Administración Federal de Ingresos Públicos (AFIP).</w:t>
      </w:r>
    </w:p>
    <w:p>
      <w:pPr>
        <w:numPr>
          <w:ilvl w:val="0"/>
          <w:numId w:val="1001"/>
        </w:numPr>
        <w:pStyle w:val="Compact"/>
      </w:pPr>
      <w:r>
        <w:t xml:space="preserve">Any dispute arising from this invoice or the associated geological services shall be resolved under the jurisdiction of the commercial courts of Córdoba Capital, Argentina.</w:t>
      </w:r>
    </w:p>
    <w:bookmarkEnd w:id="25"/>
    <w:p>
      <w:pPr>
        <w:pStyle w:val="FirstParagraph"/>
      </w:pPr>
      <w:r>
        <w:rPr>
          <w:bCs/>
          <w:b/>
        </w:rPr>
        <w:t xml:space="preserve">Dr. Ricardo Mendoza</w:t>
      </w:r>
      <w:r>
        <w:br/>
      </w:r>
      <w:r>
        <w:t xml:space="preserve">Lead Geologist – Tierra Profunda Geological Services S.R.L.</w:t>
      </w:r>
      <w:r>
        <w:br/>
      </w:r>
      <w:r>
        <w:t xml:space="preserve">Matrícula CGC-2019-0452, Córdoba, Argentina</w:t>
      </w:r>
    </w:p>
    <w:p>
      <w:pPr>
        <w:pStyle w:val="BodyText"/>
      </w:pPr>
      <w:r>
        <w:rPr>
          <w:bCs/>
          <w:b/>
        </w:rPr>
        <w:t xml:space="preserve">Ing. Laura Fernández</w:t>
      </w:r>
      <w:r>
        <w:br/>
      </w:r>
      <w:r>
        <w:t xml:space="preserve">Authorized Representative – Client</w:t>
      </w:r>
      <w:r>
        <w:br/>
      </w:r>
      <w:r>
        <w:t xml:space="preserve">Ministerio de Infraestructura y Transporte, Córdoba</w:t>
      </w:r>
    </w:p>
    <w:p>
      <w:pPr>
        <w:pStyle w:val="BodyText"/>
      </w:pPr>
      <w:r>
        <w:rPr>
          <w:bCs/>
          <w:b/>
        </w:rPr>
        <w:t xml:space="preserve">Tierra Profunda Geological Services S.R.L.</w:t>
      </w:r>
      <w:r>
        <w:t xml:space="preserve"> </w:t>
      </w:r>
      <w:r>
        <w:t xml:space="preserve">– Professional Geological &amp; Geotechnical Consulting</w:t>
      </w:r>
    </w:p>
    <w:p>
      <w:pPr>
        <w:pStyle w:val="BodyText"/>
      </w:pPr>
      <w:r>
        <w:t xml:space="preserve">Registered with the Colegio de Geólogos de la Provincia de Córdoba, Argentina</w:t>
      </w:r>
    </w:p>
    <w:p>
      <w:pPr>
        <w:pStyle w:val="BodyText"/>
      </w:pPr>
      <w:r>
        <w:t xml:space="preserve">This invoice was generated electronically and is valid without a physical signature per Resolución AFIP 3903/2016.</w:t>
      </w:r>
    </w:p>
    <w:p>
      <w:pPr>
        <w:pStyle w:val="BodyText"/>
      </w:pPr>
      <w:r>
        <w:t xml:space="preserve">Document Reference: Invoice TP-2025-00487 | Geologist: Dr. R. Mendoza | Jurisdiction: Argentina Córdoba</w:t>
      </w:r>
    </w:p>
    <w:p>
      <w:pPr>
        <w:pStyle w:val="BodyText"/>
      </w:pPr>
      <w:r>
        <w:t xml:space="preserve">© 2025 Tierra Profunda Geological Services S.R.L.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Argentina Córdoba</dc:title>
  <dc:creator/>
  <dc:language>en</dc:language>
  <cp:keywords/>
  <dcterms:created xsi:type="dcterms:W3CDTF">2026-10-10T05:49:44Z</dcterms:created>
  <dcterms:modified xsi:type="dcterms:W3CDTF">2026-10-10T05:49:44Z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