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geoandes-professional-services-spa"/>
    <w:p>
      <w:pPr>
        <w:pStyle w:val="Heading1"/>
      </w:pPr>
      <w:r>
        <w:t xml:space="preserve">GeoAndes Professional Services SpA</w:t>
      </w:r>
    </w:p>
    <w:p>
      <w:pPr>
        <w:pStyle w:val="FirstParagraph"/>
      </w:pPr>
      <w:r>
        <w:t xml:space="preserve">Av. Providencia 1234, Of. 5601</w:t>
      </w:r>
    </w:p>
    <w:p>
      <w:pPr>
        <w:pStyle w:val="BodyText"/>
      </w:pPr>
      <w:r>
        <w:t xml:space="preserve">Chile Santiago, Región Metropolitana</w:t>
      </w:r>
    </w:p>
    <w:p>
      <w:pPr>
        <w:pStyle w:val="BodyText"/>
      </w:pPr>
      <w:r>
        <w:t xml:space="preserve">RUT: 76.543.210-K</w:t>
      </w:r>
    </w:p>
    <w:p>
      <w:pPr>
        <w:pStyle w:val="BodyText"/>
      </w:pPr>
      <w:r>
        <w:t xml:space="preserve">Phone: +56 2 2345 6789</w:t>
      </w:r>
    </w:p>
    <w:p>
      <w:pPr>
        <w:pStyle w:val="BodyText"/>
      </w:pPr>
      <w:r>
        <w:t xml:space="preserve">Email: billing@geoandes.cl</w:t>
      </w:r>
    </w:p>
    <w:bookmarkEnd w:id="20"/>
    <w:bookmarkStart w:id="21" w:name="invoice"/>
    <w:p>
      <w:pPr>
        <w:pStyle w:val="Heading2"/>
      </w:pPr>
      <w:r>
        <w:t xml:space="preserve">INVOICE</w:t>
      </w:r>
    </w:p>
    <w:p>
      <w:pPr>
        <w:pStyle w:val="FirstParagraph"/>
      </w:pPr>
      <w:r>
        <w:t xml:space="preserve">Invoice Number: GA-2025-0487</w:t>
      </w:r>
    </w:p>
    <w:p>
      <w:pPr>
        <w:pStyle w:val="BodyText"/>
      </w:pPr>
      <w:r>
        <w:t xml:space="preserve">Date of Issue: June 15, 2025</w:t>
      </w:r>
    </w:p>
    <w:p>
      <w:pPr>
        <w:pStyle w:val="BodyText"/>
      </w:pPr>
      <w:r>
        <w:t xml:space="preserve">Due Date: July 15,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Minería Los Andes S.A.</w:t>
      </w:r>
    </w:p>
    <w:p>
      <w:pPr>
        <w:pStyle w:val="BodyText"/>
      </w:pPr>
      <w:r>
        <w:t xml:space="preserve">Attn: Ing. Carlos Mendoza, Director de Operaciones</w:t>
      </w:r>
    </w:p>
    <w:p>
      <w:pPr>
        <w:pStyle w:val="BodyText"/>
      </w:pPr>
      <w:r>
        <w:t xml:space="preserve">Av. Apoquindo 4567, Piso 12</w:t>
      </w:r>
    </w:p>
    <w:p>
      <w:pPr>
        <w:pStyle w:val="BodyText"/>
      </w:pPr>
      <w:r>
        <w:t xml:space="preserve">Chile Santiago, Las Condes</w:t>
      </w:r>
    </w:p>
    <w:p>
      <w:pPr>
        <w:pStyle w:val="BodyText"/>
      </w:pPr>
      <w:r>
        <w:t xml:space="preserve">RUT: 80.123.456-7</w:t>
      </w:r>
    </w:p>
    <w:bookmarkEnd w:id="22"/>
    <w:bookmarkStart w:id="23" w:name="project-reference"/>
    <w:p>
      <w:pPr>
        <w:pStyle w:val="Heading3"/>
      </w:pPr>
      <w:r>
        <w:t xml:space="preserve">Project Reference</w:t>
      </w:r>
    </w:p>
    <w:p>
      <w:pPr>
        <w:pStyle w:val="FirstParagraph"/>
      </w:pPr>
      <w:r>
        <w:t xml:space="preserve">Geological Survey – Sector El Plomo</w:t>
      </w:r>
    </w:p>
    <w:p>
      <w:pPr>
        <w:pStyle w:val="BodyText"/>
      </w:pPr>
      <w:r>
        <w:t xml:space="preserve">Contract No: MA-2025-0034</w:t>
      </w:r>
    </w:p>
    <w:p>
      <w:pPr>
        <w:pStyle w:val="BodyText"/>
      </w:pPr>
      <w:r>
        <w:t xml:space="preserve">Location: Chile Santiago Metropolitan Region</w:t>
      </w:r>
    </w:p>
    <w:p>
      <w:pPr>
        <w:pStyle w:val="BodyText"/>
      </w:pPr>
      <w:r>
        <w:t xml:space="preserve">Period: April 1 – May 30, 2025</w:t>
      </w:r>
    </w:p>
    <w:bookmarkEnd w:id="23"/>
    <w:bookmarkStart w:id="24" w:name="lead-geologist"/>
    <w:p>
      <w:pPr>
        <w:pStyle w:val="Heading3"/>
      </w:pPr>
      <w:r>
        <w:t xml:space="preserve">Lead Geologist</w:t>
      </w:r>
    </w:p>
    <w:p>
      <w:pPr>
        <w:pStyle w:val="FirstParagraph"/>
      </w:pPr>
      <w:r>
        <w:rPr>
          <w:bCs/>
          <w:b/>
        </w:rPr>
        <w:t xml:space="preserve">Dr. Valentina Rojas P.</w:t>
      </w:r>
    </w:p>
    <w:p>
      <w:pPr>
        <w:pStyle w:val="BodyText"/>
      </w:pPr>
      <w:r>
        <w:t xml:space="preserve">Senior Geologist, MSc. Geology</w:t>
      </w:r>
    </w:p>
    <w:p>
      <w:pPr>
        <w:pStyle w:val="BodyText"/>
      </w:pPr>
      <w:r>
        <w:t xml:space="preserve">Professional License: SII-Geo-4421</w:t>
      </w:r>
    </w:p>
    <w:p>
      <w:pPr>
        <w:pStyle w:val="BodyText"/>
      </w:pPr>
      <w:r>
        <w:t xml:space="preserve">University of Chile, Faculty of Sciences</w:t>
      </w:r>
    </w:p>
    <w:bookmarkEnd w:id="24"/>
    <w:bookmarkStart w:id="25" w:name="Xa8068cdf5f22467ab603d4877ae9e201ab3a3b8"/>
    <w:p>
      <w:pPr>
        <w:pStyle w:val="Heading3"/>
      </w:pPr>
      <w:r>
        <w:t xml:space="preserve">Description of Geological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Geologist / Team</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Comprehensive geological field survey and lithological mapping of the El Plomo sector, Chile Santiago Metropolitan Region. Includes rock sampling, structural analysis, and identification of mineralization zones.</w:t>
            </w:r>
          </w:p>
        </w:tc>
        <w:tc>
          <w:tcPr/>
          <w:p>
            <w:pPr>
              <w:pStyle w:val="Compact"/>
              <w:jc w:val="left"/>
            </w:pPr>
            <w:r>
              <w:t xml:space="preserve">Dr. V. Rojas (Lead Geologist)</w:t>
            </w:r>
          </w:p>
        </w:tc>
        <w:tc>
          <w:tcPr/>
          <w:p>
            <w:pPr>
              <w:pStyle w:val="Compact"/>
              <w:jc w:val="left"/>
            </w:pPr>
            <w:r>
              <w:t xml:space="preserve">45 days</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2</w:t>
            </w:r>
          </w:p>
        </w:tc>
        <w:tc>
          <w:tcPr/>
          <w:p>
            <w:pPr>
              <w:pStyle w:val="Compact"/>
              <w:jc w:val="left"/>
            </w:pPr>
            <w:r>
              <w:t xml:space="preserve">Geophysical exploration including magnetometry and resistivity surveys across 12 km² of terrain in Chile Santiago. Data acquisition, processing, and interpretation by the assigned Geologist team.</w:t>
            </w:r>
          </w:p>
        </w:tc>
        <w:tc>
          <w:tcPr/>
          <w:p>
            <w:pPr>
              <w:pStyle w:val="Compact"/>
              <w:jc w:val="left"/>
            </w:pPr>
            <w:r>
              <w:t xml:space="preserve">Geologist Team (4 members)</w:t>
            </w:r>
          </w:p>
        </w:tc>
        <w:tc>
          <w:tcPr/>
          <w:p>
            <w:pPr>
              <w:pStyle w:val="Compact"/>
              <w:jc w:val="left"/>
            </w:pPr>
            <w:r>
              <w:t xml:space="preserve">12 km²</w:t>
            </w:r>
          </w:p>
        </w:tc>
        <w:tc>
          <w:tcPr/>
          <w:p>
            <w:pPr>
              <w:pStyle w:val="Compact"/>
              <w:jc w:val="left"/>
            </w:pPr>
            <w:r>
              <w:t xml:space="preserve">2,450,000</w:t>
            </w:r>
          </w:p>
        </w:tc>
        <w:tc>
          <w:tcPr/>
          <w:p>
            <w:pPr>
              <w:pStyle w:val="Compact"/>
              <w:jc w:val="left"/>
            </w:pPr>
            <w:r>
              <w:t xml:space="preserve">29,400,000</w:t>
            </w:r>
          </w:p>
        </w:tc>
      </w:tr>
      <w:tr>
        <w:tc>
          <w:tcPr/>
          <w:p>
            <w:pPr>
              <w:pStyle w:val="Compact"/>
              <w:jc w:val="left"/>
            </w:pPr>
            <w:r>
              <w:t xml:space="preserve">3</w:t>
            </w:r>
          </w:p>
        </w:tc>
        <w:tc>
          <w:tcPr/>
          <w:p>
            <w:pPr>
              <w:pStyle w:val="Compact"/>
              <w:jc w:val="left"/>
            </w:pPr>
            <w:r>
              <w:t xml:space="preserve">Geotechnical assessment and slope stability analysis for proposed mining infrastructure. The Geologist prepared detailed reports on soil composition, bearing capacity, and seismic vulnerability specific to the Chile Santiago seismic zone.</w:t>
            </w:r>
          </w:p>
        </w:tc>
        <w:tc>
          <w:tcPr/>
          <w:p>
            <w:pPr>
              <w:pStyle w:val="Compact"/>
              <w:jc w:val="left"/>
            </w:pPr>
            <w:r>
              <w:t xml:space="preserve">Dr. V. Rojas (Lead Geologist)</w:t>
            </w:r>
          </w:p>
        </w:tc>
        <w:tc>
          <w:tcPr/>
          <w:p>
            <w:pPr>
              <w:pStyle w:val="Compact"/>
              <w:jc w:val="left"/>
            </w:pPr>
            <w:r>
              <w:t xml:space="preserve">1 report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4</w:t>
            </w:r>
          </w:p>
        </w:tc>
        <w:tc>
          <w:tcPr/>
          <w:p>
            <w:pPr>
              <w:pStyle w:val="Compact"/>
              <w:jc w:val="left"/>
            </w:pPr>
            <w:r>
              <w:t xml:space="preserve">Hydrogeological study and groundwater mapping. The Geologist conducted piezometer installation, water quality sampling, and flow direction analysis for the Chile Santiago aquifer system adjacent to the project site.</w:t>
            </w:r>
          </w:p>
        </w:tc>
        <w:tc>
          <w:tcPr/>
          <w:p>
            <w:pPr>
              <w:pStyle w:val="Compact"/>
              <w:jc w:val="left"/>
            </w:pPr>
            <w:r>
              <w:t xml:space="preserve">Geologist Team (3 members)</w:t>
            </w:r>
          </w:p>
        </w:tc>
        <w:tc>
          <w:tcPr/>
          <w:p>
            <w:pPr>
              <w:pStyle w:val="Compact"/>
              <w:jc w:val="left"/>
            </w:pPr>
            <w:r>
              <w:t xml:space="preserve">18 samples</w:t>
            </w:r>
          </w:p>
        </w:tc>
        <w:tc>
          <w:tcPr/>
          <w:p>
            <w:pPr>
              <w:pStyle w:val="Compact"/>
              <w:jc w:val="left"/>
            </w:pPr>
            <w:r>
              <w:t xml:space="preserve">420,000</w:t>
            </w:r>
          </w:p>
        </w:tc>
        <w:tc>
          <w:tcPr/>
          <w:p>
            <w:pPr>
              <w:pStyle w:val="Compact"/>
              <w:jc w:val="left"/>
            </w:pPr>
            <w:r>
              <w:t xml:space="preserve">7,560,000</w:t>
            </w:r>
          </w:p>
        </w:tc>
      </w:tr>
      <w:tr>
        <w:tc>
          <w:tcPr/>
          <w:p>
            <w:pPr>
              <w:pStyle w:val="Compact"/>
              <w:jc w:val="left"/>
            </w:pPr>
            <w:r>
              <w:t xml:space="preserve">5</w:t>
            </w:r>
          </w:p>
        </w:tc>
        <w:tc>
          <w:tcPr/>
          <w:p>
            <w:pPr>
              <w:pStyle w:val="Compact"/>
              <w:jc w:val="left"/>
            </w:pPr>
            <w:r>
              <w:t xml:space="preserve">Environmental geological baseline report for regulatory compliance with CONAMA Chile Santiago. The Geologist documented natural geological hazards, erosion patterns, and baseline conditions prior to any extraction activity.</w:t>
            </w:r>
          </w:p>
        </w:tc>
        <w:tc>
          <w:tcPr/>
          <w:p>
            <w:pPr>
              <w:pStyle w:val="Compact"/>
              <w:jc w:val="left"/>
            </w:pPr>
            <w:r>
              <w:t xml:space="preserve">Dr. V. Rojas (Lead Geologist)</w:t>
            </w:r>
          </w:p>
        </w:tc>
        <w:tc>
          <w:tcPr/>
          <w:p>
            <w:pPr>
              <w:pStyle w:val="Compact"/>
              <w:jc w:val="left"/>
            </w:pPr>
            <w:r>
              <w:t xml:space="preserve">1 report</w:t>
            </w:r>
          </w:p>
        </w:tc>
        <w:tc>
          <w:tcPr/>
          <w:p>
            <w:pPr>
              <w:pStyle w:val="Compact"/>
              <w:jc w:val="left"/>
            </w:pPr>
            <w:r>
              <w:t xml:space="preserve">2,950,000</w:t>
            </w:r>
          </w:p>
        </w:tc>
        <w:tc>
          <w:tcPr/>
          <w:p>
            <w:pPr>
              <w:pStyle w:val="Compact"/>
              <w:jc w:val="left"/>
            </w:pPr>
            <w:r>
              <w:t xml:space="preserve">2,950,000</w:t>
            </w:r>
          </w:p>
        </w:tc>
      </w:tr>
      <w:tr>
        <w:tc>
          <w:tcPr/>
          <w:p>
            <w:pPr>
              <w:pStyle w:val="Compact"/>
              <w:jc w:val="left"/>
            </w:pPr>
            <w:r>
              <w:t xml:space="preserve">6</w:t>
            </w:r>
          </w:p>
        </w:tc>
        <w:tc>
          <w:tcPr/>
          <w:p>
            <w:pPr>
              <w:pStyle w:val="Compact"/>
              <w:jc w:val="left"/>
            </w:pPr>
            <w:r>
              <w:t xml:space="preserve">Drilling supervision and core logging. The Geologist supervised 8 exploratory boreholes (depth 150–300 m), performed core orientation, lithological logging, and initial geochemical sampling in the Chile Santiago project area.</w:t>
            </w:r>
          </w:p>
        </w:tc>
        <w:tc>
          <w:tcPr/>
          <w:p>
            <w:pPr>
              <w:pStyle w:val="Compact"/>
              <w:jc w:val="left"/>
            </w:pPr>
            <w:r>
              <w:t xml:space="preserve">Geologist Team (2 members)</w:t>
            </w:r>
          </w:p>
        </w:tc>
        <w:tc>
          <w:tcPr/>
          <w:p>
            <w:pPr>
              <w:pStyle w:val="Compact"/>
              <w:jc w:val="left"/>
            </w:pPr>
            <w:r>
              <w:t xml:space="preserve">8 boreholes</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7</w:t>
            </w:r>
          </w:p>
        </w:tc>
        <w:tc>
          <w:tcPr/>
          <w:p>
            <w:pPr>
              <w:pStyle w:val="Compact"/>
              <w:jc w:val="left"/>
            </w:pPr>
            <w:r>
              <w:t xml:space="preserve">Final consolidated geological report, 3D geological modeling, and presentation to the client board. The Lead Geologist compiled all field data, geophysical results, and laboratory analyses into a comprehensive deliverable for Chile Santiago operations.</w:t>
            </w:r>
          </w:p>
        </w:tc>
        <w:tc>
          <w:tcPr/>
          <w:p>
            <w:pPr>
              <w:pStyle w:val="Compact"/>
              <w:jc w:val="left"/>
            </w:pPr>
            <w:r>
              <w:t xml:space="preserve">Dr. V. Rojas (Lead Geologist)</w:t>
            </w:r>
          </w:p>
        </w:tc>
        <w:tc>
          <w:tcPr/>
          <w:p>
            <w:pPr>
              <w:pStyle w:val="Compact"/>
              <w:jc w:val="left"/>
            </w:pPr>
            <w:r>
              <w:t xml:space="preserve">1 deliverable</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66,135,000</w:t>
            </w:r>
          </w:p>
        </w:tc>
      </w:tr>
      <w:tr>
        <w:tc>
          <w:tcPr/>
          <w:p>
            <w:pPr>
              <w:pStyle w:val="Compact"/>
              <w:jc w:val="left"/>
            </w:pPr>
            <w:r>
              <w:t xml:space="preserve">IVA (19%)</w:t>
            </w:r>
          </w:p>
        </w:tc>
        <w:tc>
          <w:tcPr/>
          <w:p>
            <w:pPr>
              <w:pStyle w:val="Compact"/>
              <w:jc w:val="right"/>
            </w:pPr>
            <w:r>
              <w:t xml:space="preserve">12,565,650</w:t>
            </w:r>
          </w:p>
        </w:tc>
      </w:tr>
      <w:tr>
        <w:tc>
          <w:tcPr/>
          <w:p>
            <w:pPr>
              <w:pStyle w:val="Compact"/>
              <w:jc w:val="left"/>
            </w:pPr>
            <w:r>
              <w:t xml:space="preserve">Discount – Early Payment (2%)</w:t>
            </w:r>
          </w:p>
        </w:tc>
        <w:tc>
          <w:tcPr/>
          <w:p>
            <w:pPr>
              <w:pStyle w:val="Compact"/>
              <w:jc w:val="right"/>
            </w:pPr>
            <w:r>
              <w:t xml:space="preserve">-1,322,700</w:t>
            </w:r>
          </w:p>
        </w:tc>
      </w:tr>
      <w:tr>
        <w:tc>
          <w:tcPr/>
          <w:p>
            <w:pPr>
              <w:pStyle w:val="Compact"/>
              <w:jc w:val="left"/>
            </w:pPr>
            <w:r>
              <w:t xml:space="preserve">TOTAL DUE (CLP)</w:t>
            </w:r>
          </w:p>
        </w:tc>
        <w:tc>
          <w:tcPr/>
          <w:p>
            <w:pPr>
              <w:pStyle w:val="Compact"/>
              <w:jc w:val="right"/>
            </w:pPr>
            <w:r>
              <w:t xml:space="preserve">77,377,950</w:t>
            </w:r>
          </w:p>
        </w:tc>
      </w:tr>
    </w:tbl>
    <w:p>
      <w:pPr>
        <w:pStyle w:val="BodyText"/>
      </w:pPr>
      <w:r>
        <w:rPr>
          <w:bCs/>
          <w:b/>
        </w:rPr>
        <w:t xml:space="preserve">Geologist Certification Note:</w:t>
      </w:r>
      <w:r>
        <w:t xml:space="preserve"> </w:t>
      </w:r>
      <w:r>
        <w:t xml:space="preserve">All geological services described in this Invoice were performed under the direct supervision of Dr. Valentina Rojas P., a licensed Senior Geologist registered with the Colegio de Geólogos de Chile. The Geologist confirms that all fieldwork, data collection, and analytical procedures were conducted in full compliance with Chilean geological surveying standards (NCh) and the regulatory framework governing mineral exploration in Chile Santiago and the broader Metropolitan Region. This Invoice represents the final and complete billing for the contractual period specified above.</w:t>
      </w:r>
    </w:p>
    <w:bookmarkEnd w:id="25"/>
    <w:bookmarkStart w:id="26" w:name="payment-terms-and-conditions"/>
    <w:p>
      <w:pPr>
        <w:pStyle w:val="Heading3"/>
      </w:pPr>
      <w:r>
        <w:t xml:space="preserve">Payment Terms and Conditions</w:t>
      </w:r>
    </w:p>
    <w:p>
      <w:pPr>
        <w:pStyle w:val="FirstParagraph"/>
      </w:pPr>
      <w:r>
        <w:t xml:space="preserve">1. This Invoice is payable within thirty (30) calendar days from the date of issue. Payment is due no later than July 15, 2025. Late payments will incur a monthly interest rate of 1.5% in accordance with Chilean commercial law.</w:t>
      </w:r>
    </w:p>
    <w:p>
      <w:pPr>
        <w:pStyle w:val="BodyText"/>
      </w:pPr>
      <w:r>
        <w:t xml:space="preserve">2. Payment shall be made via bank transfer to the account specified below. The client is requested to reference the Invoice number GA-2025-0487 in all payment communications to ensure proper accounting reconciliation by GeoAndes Professional Services SpA.</w:t>
      </w:r>
    </w:p>
    <w:p>
      <w:pPr>
        <w:pStyle w:val="BodyText"/>
      </w:pPr>
      <w:r>
        <w:t xml:space="preserve">3. All geological deliverables referenced in this Invoice, including the final consolidated report, 3D geological models, and raw field data, shall be transferred to the client within five (5) business days of full payment confirmation. The Geologist retains the right to publish anonymized scientific findings in peer-reviewed journals.</w:t>
      </w:r>
    </w:p>
    <w:p>
      <w:pPr>
        <w:pStyle w:val="BodyText"/>
      </w:pPr>
      <w:r>
        <w:t xml:space="preserve">4. Any disputes arising from this Invoice or the associated geological services shall be resolved through arbitration in Chile Santiago, in accordance with the rules of the Cámara de Comercio de Santiago.</w:t>
      </w:r>
    </w:p>
    <w:p>
      <w:pPr>
        <w:pStyle w:val="BodyText"/>
      </w:pPr>
      <w:r>
        <w:t xml:space="preserve">5. This Invoice is valid for 90 days from the date of issue. After this period, the Geologist reserves the right to re-evaluate pricing based on current market conditions and operational costs in Chile Santiago.</w:t>
      </w:r>
    </w:p>
    <w:bookmarkEnd w:id="26"/>
    <w:bookmarkStart w:id="27" w:name="payment-information"/>
    <w:p>
      <w:pPr>
        <w:pStyle w:val="Heading3"/>
      </w:pPr>
      <w:r>
        <w:t xml:space="preserve">Payment Information</w:t>
      </w:r>
    </w:p>
    <w:p>
      <w:pPr>
        <w:pStyle w:val="FirstParagraph"/>
      </w:pPr>
      <w:r>
        <w:rPr>
          <w:bCs/>
          <w:b/>
        </w:rPr>
        <w:t xml:space="preserve">Bank:</w:t>
      </w:r>
      <w:r>
        <w:t xml:space="preserve"> </w:t>
      </w:r>
      <w:r>
        <w:t xml:space="preserve">Banco de Chile</w:t>
      </w:r>
    </w:p>
    <w:p>
      <w:pPr>
        <w:pStyle w:val="BodyText"/>
      </w:pPr>
      <w:r>
        <w:rPr>
          <w:bCs/>
          <w:b/>
        </w:rPr>
        <w:t xml:space="preserve">Account Name:</w:t>
      </w:r>
      <w:r>
        <w:t xml:space="preserve"> </w:t>
      </w:r>
      <w:r>
        <w:t xml:space="preserve">GeoAndes Professional Services SpA</w:t>
      </w:r>
    </w:p>
    <w:p>
      <w:pPr>
        <w:pStyle w:val="BodyText"/>
      </w:pPr>
      <w:r>
        <w:rPr>
          <w:bCs/>
          <w:b/>
        </w:rPr>
        <w:t xml:space="preserve">RUT:</w:t>
      </w:r>
      <w:r>
        <w:t xml:space="preserve"> </w:t>
      </w:r>
      <w:r>
        <w:t xml:space="preserve">76.543.210-K</w:t>
      </w:r>
    </w:p>
    <w:p>
      <w:pPr>
        <w:pStyle w:val="BodyText"/>
      </w:pPr>
      <w:r>
        <w:rPr>
          <w:bCs/>
          <w:b/>
        </w:rPr>
        <w:t xml:space="preserve">Account Number (Cuenta Corriente):</w:t>
      </w:r>
      <w:r>
        <w:t xml:space="preserve"> </w:t>
      </w:r>
      <w:r>
        <w:t xml:space="preserve">12345678-9</w:t>
      </w:r>
    </w:p>
    <w:p>
      <w:pPr>
        <w:pStyle w:val="BodyText"/>
      </w:pPr>
      <w:r>
        <w:rPr>
          <w:bCs/>
          <w:b/>
        </w:rPr>
        <w:t xml:space="preserve">Branch (Sucursal):</w:t>
      </w:r>
      <w:r>
        <w:t xml:space="preserve"> </w:t>
      </w:r>
      <w:r>
        <w:t xml:space="preserve">Providencia, Chile Santiago</w:t>
      </w:r>
    </w:p>
    <w:p>
      <w:pPr>
        <w:pStyle w:val="BodyText"/>
      </w:pPr>
      <w:r>
        <w:rPr>
          <w:bCs/>
          <w:b/>
        </w:rPr>
        <w:t xml:space="preserve">SWIFT Code:</w:t>
      </w:r>
      <w:r>
        <w:t xml:space="preserve"> </w:t>
      </w:r>
      <w:r>
        <w:t xml:space="preserve">BCHCCLPL</w:t>
      </w:r>
    </w:p>
    <w:p>
      <w:pPr>
        <w:pStyle w:val="BodyText"/>
      </w:pPr>
      <w:r>
        <w:rPr>
          <w:bCs/>
          <w:b/>
        </w:rPr>
        <w:t xml:space="preserve">IBAN:</w:t>
      </w:r>
      <w:r>
        <w:t xml:space="preserve"> </w:t>
      </w:r>
      <w:r>
        <w:t xml:space="preserve">CL61 BCHC 1234 5678 9012 3456</w:t>
      </w:r>
    </w:p>
    <w:p>
      <w:pPr>
        <w:pStyle w:val="BodyText"/>
      </w:pPr>
      <w:r>
        <w:t xml:space="preserve">Thank you for your business. This Invoice was generated by GeoAndes Professional Services SpA, a registered geological consulting firm operating in Chile Santiago, Región Metropolitana, Chile.</w:t>
      </w:r>
    </w:p>
    <w:p>
      <w:pPr>
        <w:pStyle w:val="BodyText"/>
      </w:pPr>
      <w:r>
        <w:t xml:space="preserve">All services were delivered by qualified Geologist professionals under the supervision of Dr. Valentina Rojas P. We appreciate the opportunity to contribute to the geological understanding of the Chile Santiago region.</w:t>
      </w:r>
    </w:p>
    <w:p>
      <w:pPr>
        <w:pStyle w:val="BodyText"/>
      </w:pPr>
      <w:r>
        <w:t xml:space="preserve">Invoice GA-2025-0487 | Issued: June 15, 2025 | GeoAndes Professional Services SpA | Chile Santiago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Chile Santiago</dc:title>
  <dc:creator/>
  <dc:language>en</dc:language>
  <cp:keywords/>
  <dcterms:created xsi:type="dcterms:W3CDTF">2026-10-10T04:06:22Z</dcterms:created>
  <dcterms:modified xsi:type="dcterms:W3CDTF">2026-10-10T04:06:22Z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