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Geologist Services — Singapore Singapore</w:t>
      </w:r>
    </w:p>
    <w:p>
      <w:pPr>
        <w:pStyle w:val="BodyText"/>
      </w:pPr>
      <w:r>
        <w:t xml:space="preserve">Official Invoice Document</w:t>
      </w:r>
    </w:p>
    <w:bookmarkEnd w:id="20"/>
    <w:bookmarkStart w:id="21" w:name="issued-by-geologist"/>
    <w:p>
      <w:pPr>
        <w:pStyle w:val="Heading3"/>
      </w:pPr>
      <w:r>
        <w:t xml:space="preserve">Issued By (Geologist)</w:t>
      </w:r>
    </w:p>
    <w:p>
      <w:pPr>
        <w:pStyle w:val="FirstParagraph"/>
      </w:pPr>
      <w:r>
        <w:rPr>
          <w:bCs/>
          <w:b/>
        </w:rPr>
        <w:t xml:space="preserve">Dr. Tan Wei Ming, PG Dip (Geol)</w:t>
      </w:r>
    </w:p>
    <w:p>
      <w:pPr>
        <w:pStyle w:val="BodyText"/>
      </w:pPr>
      <w:r>
        <w:t xml:space="preserve">Senior Geologist &amp; Earth Sciences Consultant</w:t>
      </w:r>
    </w:p>
    <w:p>
      <w:pPr>
        <w:pStyle w:val="BodyText"/>
      </w:pPr>
      <w:r>
        <w:t xml:space="preserve">Terravista Geology Pte. Ltd.</w:t>
      </w:r>
    </w:p>
    <w:p>
      <w:pPr>
        <w:pStyle w:val="BodyText"/>
      </w:pPr>
      <w:r>
        <w:t xml:space="preserve">12 Marina Boulevard, #28-04</w:t>
      </w:r>
    </w:p>
    <w:p>
      <w:pPr>
        <w:pStyle w:val="BodyText"/>
      </w:pPr>
      <w:r>
        <w:t xml:space="preserve">Singapore Singapore 018982</w:t>
      </w:r>
    </w:p>
    <w:p>
      <w:pPr>
        <w:pStyle w:val="BodyText"/>
      </w:pPr>
      <w:r>
        <w:t xml:space="preserve">Tel: +65 6823 4567</w:t>
      </w:r>
    </w:p>
    <w:p>
      <w:pPr>
        <w:pStyle w:val="BodyText"/>
      </w:pPr>
      <w:r>
        <w:t xml:space="preserve">Email: geologist@terravista.sg</w:t>
      </w:r>
    </w:p>
    <w:p>
      <w:pPr>
        <w:pStyle w:val="BodyText"/>
      </w:pPr>
      <w:r>
        <w:t xml:space="preserve">UEN: 201933456A</w:t>
      </w:r>
    </w:p>
    <w:bookmarkEnd w:id="21"/>
    <w:bookmarkStart w:id="22" w:name="billed-to-client"/>
    <w:p>
      <w:pPr>
        <w:pStyle w:val="Heading3"/>
      </w:pPr>
      <w:r>
        <w:t xml:space="preserve">Billed To (Client)</w:t>
      </w:r>
    </w:p>
    <w:p>
      <w:pPr>
        <w:pStyle w:val="FirstParagraph"/>
      </w:pPr>
      <w:r>
        <w:rPr>
          <w:bCs/>
          <w:b/>
        </w:rPr>
        <w:t xml:space="preserve">Meridian Construction Group Pte. Ltd.</w:t>
      </w:r>
    </w:p>
    <w:p>
      <w:pPr>
        <w:pStyle w:val="BodyText"/>
      </w:pPr>
      <w:r>
        <w:t xml:space="preserve">Attn: Mr. Rajesh Kumar, Project Director</w:t>
      </w:r>
    </w:p>
    <w:p>
      <w:pPr>
        <w:pStyle w:val="BodyText"/>
      </w:pPr>
      <w:r>
        <w:t xml:space="preserve">45 Orchard Road, #12-01</w:t>
      </w:r>
    </w:p>
    <w:p>
      <w:pPr>
        <w:pStyle w:val="BodyText"/>
      </w:pPr>
      <w:r>
        <w:t xml:space="preserve">Singapore Singapore 238885</w:t>
      </w:r>
    </w:p>
    <w:p>
      <w:pPr>
        <w:pStyle w:val="BodyText"/>
      </w:pPr>
      <w:r>
        <w:t xml:space="preserve">Tel: +65 6745 8901</w:t>
      </w:r>
    </w:p>
    <w:p>
      <w:pPr>
        <w:pStyle w:val="BodyText"/>
      </w:pPr>
      <w:r>
        <w:t xml:space="preserve">Email: projects@meridianbuild.sg</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TGV-2025-00482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MRT Line 8 Geological Survey</w:t>
      </w:r>
    </w:p>
    <w:bookmarkEnd w:id="23"/>
    <w:bookmarkStart w:id="24" w:name="service-location"/>
    <w:p>
      <w:pPr>
        <w:pStyle w:val="Heading3"/>
      </w:pPr>
      <w:r>
        <w:t xml:space="preserve">Service Location</w:t>
      </w:r>
    </w:p>
    <w:p>
      <w:pPr>
        <w:pStyle w:val="FirstParagraph"/>
      </w:pPr>
      <w:r>
        <w:rPr>
          <w:bCs/>
          <w:b/>
        </w:rPr>
        <w:t xml:space="preserve">Site Address:</w:t>
      </w:r>
    </w:p>
    <w:p>
      <w:pPr>
        <w:pStyle w:val="BodyText"/>
      </w:pPr>
      <w:r>
        <w:t xml:space="preserve">Plot 45, Jurong East Industrial Zone</w:t>
      </w:r>
    </w:p>
    <w:p>
      <w:pPr>
        <w:pStyle w:val="BodyText"/>
      </w:pPr>
      <w:r>
        <w:t xml:space="preserve">Singapore Singapore 609959</w:t>
      </w:r>
    </w:p>
    <w:p>
      <w:pPr>
        <w:pStyle w:val="BodyText"/>
      </w:pPr>
      <w:r>
        <w:rPr>
          <w:bCs/>
          <w:b/>
        </w:rPr>
        <w:t xml:space="preserve">Survey Period:</w:t>
      </w:r>
    </w:p>
    <w:p>
      <w:pPr>
        <w:pStyle w:val="BodyText"/>
      </w:pPr>
      <w:r>
        <w:t xml:space="preserve">1 March 2025 – 28 May 2025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Duration / 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Comprehensive geological site investigation and subsurface mapping conducted by the lead Geologist for the MRT Line 8 tunnel alignment in Singapore Singapore. Includes borehole logging, core sampling, and lithological classification across 14 designated borehole locations.</w:t>
            </w:r>
          </w:p>
        </w:tc>
        <w:tc>
          <w:tcPr/>
          <w:p>
            <w:pPr>
              <w:pStyle w:val="Compact"/>
              <w:jc w:val="left"/>
            </w:pPr>
            <w:r>
              <w:t xml:space="preserve">14 boreholes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2</w:t>
            </w:r>
          </w:p>
        </w:tc>
        <w:tc>
          <w:tcPr/>
          <w:p>
            <w:pPr>
              <w:pStyle w:val="Compact"/>
              <w:jc w:val="left"/>
            </w:pPr>
            <w:r>
              <w:t xml:space="preserve">Geotechnical laboratory analysis and rock mechanics testing performed under the supervision of the Geologist. Services include unconfined compressive strength tests, point load index measurements, and petrographic thin-section analysis of granite and gneiss samples collected in Singapore Singapore.</w:t>
            </w:r>
          </w:p>
        </w:tc>
        <w:tc>
          <w:tcPr/>
          <w:p>
            <w:pPr>
              <w:pStyle w:val="Compact"/>
              <w:jc w:val="left"/>
            </w:pPr>
            <w:r>
              <w:t xml:space="preserve">48 samples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3</w:t>
            </w:r>
          </w:p>
        </w:tc>
        <w:tc>
          <w:tcPr/>
          <w:p>
            <w:pPr>
              <w:pStyle w:val="Compact"/>
              <w:jc w:val="left"/>
            </w:pPr>
            <w:r>
              <w:t xml:space="preserve">Hydrogeological assessment and groundwater flow modelling prepared by the Geologist. This Invoice item covers the identification of aquifer boundaries, permeability estimation, and seasonal water table fluctuation analysis for the construction site in Singapore Singapore.</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Geological hazard risk assessment and slope stability evaluation conducted by the Geologist. The assessment addresses potential rockfall zones, weathering profiles, and seismic vulnerability of the terrain in the Singapore Singapore region, with recommendations for mitigation measures.</w:t>
            </w:r>
          </w:p>
        </w:tc>
        <w:tc>
          <w:tcPr/>
          <w:p>
            <w:pPr>
              <w:pStyle w:val="Compact"/>
              <w:jc w:val="left"/>
            </w:pPr>
            <w:r>
              <w:t xml:space="preserve">1 report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On-site Geologist supervision and daily field reporting during the 12-week excavation phase. The Geologist provided real-time geological interpretation, identified unforeseen subsurface conditions, and issued daily progress reports to the client project team in Singapore Singapore.</w:t>
            </w:r>
          </w:p>
        </w:tc>
        <w:tc>
          <w:tcPr/>
          <w:p>
            <w:pPr>
              <w:pStyle w:val="Compact"/>
              <w:jc w:val="left"/>
            </w:pPr>
            <w:r>
              <w:t xml:space="preserve">60 days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Final geological report compilation, peer review, and presentation to the Singapore Singapore Building and Construction Authority (BCA). The Geologist authored a 240-page technical report including geological cross-sections, 3D subsurface models, and engineering recommendations for foundation design.</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Environmental geology impact assessment for the Singapore Singapore site, evaluating potential contamination pathways, natural gas occurrence, and soil-structure interaction risks. Prepared in compliance with NEA Singapore Singapore guidelines.</w:t>
            </w:r>
          </w:p>
        </w:tc>
        <w:tc>
          <w:tcPr/>
          <w:p>
            <w:pPr>
              <w:pStyle w:val="Compact"/>
              <w:jc w:val="left"/>
            </w:pPr>
            <w:r>
              <w:t xml:space="preserve">1 assessment</w:t>
            </w:r>
          </w:p>
        </w:tc>
        <w:tc>
          <w:tcPr/>
          <w:p>
            <w:pPr>
              <w:pStyle w:val="Compact"/>
              <w:jc w:val="left"/>
            </w:pPr>
            <w:r>
              <w:t xml:space="preserve">4,800.00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99,760.00</w:t>
            </w:r>
          </w:p>
        </w:tc>
      </w:tr>
      <w:tr>
        <w:tc>
          <w:tcPr/>
          <w:p>
            <w:pPr>
              <w:pStyle w:val="Compact"/>
              <w:jc w:val="left"/>
            </w:pPr>
            <w:r>
              <w:t xml:space="preserve">GST (9%)</w:t>
            </w:r>
          </w:p>
        </w:tc>
        <w:tc>
          <w:tcPr/>
          <w:p>
            <w:pPr>
              <w:pStyle w:val="Compact"/>
              <w:jc w:val="left"/>
            </w:pPr>
            <w:r>
              <w:t xml:space="preserve">SGD 8,978.40</w:t>
            </w:r>
          </w:p>
        </w:tc>
      </w:tr>
      <w:tr>
        <w:tc>
          <w:tcPr/>
          <w:p>
            <w:pPr>
              <w:pStyle w:val="Compact"/>
              <w:jc w:val="left"/>
            </w:pPr>
            <w:r>
              <w:t xml:space="preserve">Travel &amp; Accommodation (Singapore Singapore)</w:t>
            </w:r>
          </w:p>
        </w:tc>
        <w:tc>
          <w:tcPr/>
          <w:p>
            <w:pPr>
              <w:pStyle w:val="Compact"/>
              <w:jc w:val="left"/>
            </w:pPr>
            <w:r>
              <w:t xml:space="preserve">SGD 2,340.00</w:t>
            </w:r>
          </w:p>
        </w:tc>
      </w:tr>
      <w:tr>
        <w:tc>
          <w:tcPr/>
          <w:p>
            <w:pPr>
              <w:pStyle w:val="Compact"/>
              <w:jc w:val="left"/>
            </w:pPr>
            <w:r>
              <w:t xml:space="preserve">Equipment &amp; Consumables</w:t>
            </w:r>
          </w:p>
        </w:tc>
        <w:tc>
          <w:tcPr/>
          <w:p>
            <w:pPr>
              <w:pStyle w:val="Compact"/>
              <w:jc w:val="left"/>
            </w:pPr>
            <w:r>
              <w:t xml:space="preserve">SGD 1,875.00</w:t>
            </w:r>
          </w:p>
        </w:tc>
      </w:tr>
      <w:tr>
        <w:tc>
          <w:tcPr/>
          <w:p>
            <w:pPr>
              <w:pStyle w:val="Compact"/>
              <w:jc w:val="left"/>
            </w:pPr>
            <w:r>
              <w:t xml:space="preserve">TOTAL AMOUNT DUE</w:t>
            </w:r>
          </w:p>
        </w:tc>
        <w:tc>
          <w:tcPr/>
          <w:p>
            <w:pPr>
              <w:pStyle w:val="Compact"/>
              <w:jc w:val="left"/>
            </w:pPr>
            <w:r>
              <w:t xml:space="preserve">SGD 112,953.40</w:t>
            </w:r>
          </w:p>
        </w:tc>
      </w:tr>
    </w:tbl>
    <w:bookmarkStart w:id="25" w:name="invoice-terms-conditions"/>
    <w:p>
      <w:pPr>
        <w:pStyle w:val="Heading3"/>
      </w:pPr>
      <w:r>
        <w:t xml:space="preserve">Invoice Terms &amp; Conditions</w:t>
      </w:r>
    </w:p>
    <w:p>
      <w:pPr>
        <w:numPr>
          <w:ilvl w:val="0"/>
          <w:numId w:val="1001"/>
        </w:numPr>
        <w:pStyle w:val="Compact"/>
      </w:pPr>
      <w:r>
        <w:t xml:space="preserve">This Invoice is issued by Dr. Tan Wei Ming, a licensed Geologist registered with the Singapore Singapore Board of Geologists, and is valid for payment within 30 calendar days from the Invoice date of 15 June 2025.</w:t>
      </w:r>
    </w:p>
    <w:p>
      <w:pPr>
        <w:numPr>
          <w:ilvl w:val="0"/>
          <w:numId w:val="1001"/>
        </w:numPr>
        <w:pStyle w:val="Compact"/>
      </w:pPr>
      <w:r>
        <w:t xml:space="preserve">All services described in this Invoice were performed by a qualified Geologist in accordance with the Singapore Singapore Standards (SS) 590:2019 for geotechnical investigations and the relevant provisions of the Building Control Act of Singapore Singapore.</w:t>
      </w:r>
    </w:p>
    <w:p>
      <w:pPr>
        <w:numPr>
          <w:ilvl w:val="0"/>
          <w:numId w:val="1001"/>
        </w:numPr>
        <w:pStyle w:val="Compact"/>
      </w:pPr>
      <w:r>
        <w:t xml:space="preserve">Payment for this Invoice shall be made via bank transfer to the account of Terravista Geology Pte. Ltd. (UEN: 201933456A) at DBS Bank, Singapore Singapore, Account No. 012-3456-789. Please reference Invoice Number TGV-2025-00482 on all remittances.</w:t>
      </w:r>
    </w:p>
    <w:p>
      <w:pPr>
        <w:numPr>
          <w:ilvl w:val="0"/>
          <w:numId w:val="1001"/>
        </w:numPr>
        <w:pStyle w:val="Compact"/>
      </w:pPr>
      <w:r>
        <w:t xml:space="preserve">A late payment surcharge of 1.5% per month will be applied to any outstanding balance on this Invoice beyond the due date of 15 July 2025, in accordance with the Late Payment of Outstanding Debts Act of Singapore Singapore.</w:t>
      </w:r>
    </w:p>
    <w:p>
      <w:pPr>
        <w:numPr>
          <w:ilvl w:val="0"/>
          <w:numId w:val="1001"/>
        </w:numPr>
        <w:pStyle w:val="Compact"/>
      </w:pPr>
      <w:r>
        <w:t xml:space="preserve">The Geologist warrants that all geological data, interpretations, and recommendations contained in the deliverables referenced by this Invoice are accurate to the best of professional judgment based on the fieldwork conducted in Singapore Singapore during the stated survey period.</w:t>
      </w:r>
    </w:p>
    <w:p>
      <w:pPr>
        <w:numPr>
          <w:ilvl w:val="0"/>
          <w:numId w:val="1001"/>
        </w:numPr>
        <w:pStyle w:val="Compact"/>
      </w:pPr>
      <w:r>
        <w:t xml:space="preserve">This Invoice does not constitute a guarantee of subsurface conditions. The Geologist's liability is limited to the total value of this Invoice. Any disputes arising from this Invoice shall be resolved through arbitration under the rules of the Singapore Singapore International Arbitration Centre (SIAC).</w:t>
      </w:r>
    </w:p>
    <w:p>
      <w:pPr>
        <w:numPr>
          <w:ilvl w:val="0"/>
          <w:numId w:val="1001"/>
        </w:numPr>
        <w:pStyle w:val="Compact"/>
      </w:pPr>
      <w:r>
        <w:t xml:space="preserve">Confidentiality: All geological data, site-specific information, and proprietary methods disclosed in connection with this Invoice remain the confidential property of the Geologist and the client. Neither party may disclose such information to third parties in Singapore Singapore or internationally without written consent.</w:t>
      </w:r>
    </w:p>
    <w:p>
      <w:pPr>
        <w:numPr>
          <w:ilvl w:val="0"/>
          <w:numId w:val="1001"/>
        </w:numPr>
        <w:pStyle w:val="Compact"/>
      </w:pPr>
      <w:r>
        <w:t xml:space="preserve">This Invoice is governed by the laws of Singapore Singapore. The courts of Singapore Singapore shall have exclusive jurisdiction over any matters arising from or in connection with this Invoice.</w:t>
      </w:r>
    </w:p>
    <w:bookmarkEnd w:id="25"/>
    <w:p>
      <w:pPr>
        <w:pStyle w:val="FirstParagraph"/>
      </w:pPr>
      <w:r>
        <w:rPr>
          <w:bCs/>
          <w:b/>
        </w:rPr>
        <w:t xml:space="preserve">Terravista Geology Pte. Ltd.</w:t>
      </w:r>
      <w:r>
        <w:t xml:space="preserve"> </w:t>
      </w:r>
      <w:r>
        <w:t xml:space="preserve">— Professional Geologist Services in Singapore Singapore</w:t>
      </w:r>
    </w:p>
    <w:p>
      <w:pPr>
        <w:pStyle w:val="BodyText"/>
      </w:pPr>
      <w:r>
        <w:t xml:space="preserve">Registered in Singapore Singapore | UEN: 201933456A | GST Registration: G912345678X</w:t>
      </w:r>
    </w:p>
    <w:p>
      <w:pPr>
        <w:pStyle w:val="BodyText"/>
      </w:pPr>
      <w:r>
        <w:t xml:space="preserve">This Invoice was generated electronically and is valid without a physical signature. For queries regarding this Invoice, please contact the Geologist at geologist@terravista.sg or +65 6823 4567.</w:t>
      </w:r>
    </w:p>
    <w:p>
      <w:pPr>
        <w:pStyle w:val="BodyText"/>
      </w:pPr>
      <w:r>
        <w:t xml:space="preserve">© 2025 Terravista Geology Pte. Ltd. All rights reserved.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Singapore Singapore</dc:title>
  <dc:creator/>
  <dc:language>en</dc:language>
  <cp:keywords/>
  <dcterms:created xsi:type="dcterms:W3CDTF">2026-10-10T03:45:11Z</dcterms:created>
  <dcterms:modified xsi:type="dcterms:W3CDTF">2026-10-10T03:45:11Z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