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Services</w:t>
      </w:r>
      <w:r>
        <w:t xml:space="preserve"> </w:t>
      </w:r>
      <w:r>
        <w:t xml:space="preserve">Invoice</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northwest-geological-consultancy-ltd."/>
    <w:p>
      <w:pPr>
        <w:pStyle w:val="Heading1"/>
      </w:pPr>
      <w:r>
        <w:t xml:space="preserve">Northwest Geological Consultancy Ltd.</w:t>
      </w:r>
    </w:p>
    <w:p>
      <w:pPr>
        <w:pStyle w:val="FirstParagraph"/>
      </w:pPr>
      <w:r>
        <w:t xml:space="preserve">Professional Geologist Services</w:t>
      </w:r>
    </w:p>
    <w:p>
      <w:pPr>
        <w:pStyle w:val="BodyText"/>
      </w:pPr>
      <w:r>
        <w:t xml:space="preserve">Unit 14, Salford Quays Business Park</w:t>
      </w:r>
    </w:p>
    <w:p>
      <w:pPr>
        <w:pStyle w:val="BodyText"/>
      </w:pPr>
      <w:r>
        <w:t xml:space="preserve">Quayside, Manchester, M50 3XW</w:t>
      </w:r>
    </w:p>
    <w:p>
      <w:pPr>
        <w:pStyle w:val="BodyText"/>
      </w:pPr>
      <w:r>
        <w:t xml:space="preserve">United Kingdom</w:t>
      </w:r>
    </w:p>
    <w:p>
      <w:pPr>
        <w:pStyle w:val="BodyText"/>
      </w:pPr>
      <w:r>
        <w:t xml:space="preserve">Tel: +44 (0)161 496 0000 | Email: invoices@nwgeological.co.uk</w:t>
      </w:r>
    </w:p>
    <w:p>
      <w:pPr>
        <w:pStyle w:val="BodyText"/>
      </w:pPr>
      <w:r>
        <w:t xml:space="preserve">VAT Registration No.: GB 123 4567 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NWG-2025-0487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Project Ref:</w:t>
      </w:r>
      <w:r>
        <w:t xml:space="preserve"> </w:t>
      </w:r>
      <w:r>
        <w:t xml:space="preserve">MAN-GEOL-2025-019</w:t>
      </w:r>
    </w:p>
    <w:bookmarkEnd w:id="21"/>
    <w:bookmarkStart w:id="22" w:name="bill-from-geologist-service-provider"/>
    <w:p>
      <w:pPr>
        <w:pStyle w:val="Heading3"/>
      </w:pPr>
      <w:r>
        <w:t xml:space="preserve">Bill From (Geologist / Service Provider)</w:t>
      </w:r>
    </w:p>
    <w:p>
      <w:pPr>
        <w:pStyle w:val="FirstParagraph"/>
      </w:pPr>
      <w:r>
        <w:rPr>
          <w:bCs/>
          <w:b/>
        </w:rPr>
        <w:t xml:space="preserve">Dr. Eleanor Whitfield, MSc, FGS</w:t>
      </w:r>
    </w:p>
    <w:p>
      <w:pPr>
        <w:pStyle w:val="BodyText"/>
      </w:pPr>
      <w:r>
        <w:t xml:space="preserve">Lead Geologist &amp; Principal Consultant</w:t>
      </w:r>
    </w:p>
    <w:p>
      <w:pPr>
        <w:pStyle w:val="BodyText"/>
      </w:pPr>
      <w:r>
        <w:t xml:space="preserve">Northwest Geological Consultancy Ltd.</w:t>
      </w:r>
    </w:p>
    <w:p>
      <w:pPr>
        <w:pStyle w:val="BodyText"/>
      </w:pPr>
      <w:r>
        <w:t xml:space="preserve">Unit 14, Salford Quays Business Park</w:t>
      </w:r>
    </w:p>
    <w:p>
      <w:pPr>
        <w:pStyle w:val="BodyText"/>
      </w:pPr>
      <w:r>
        <w:t xml:space="preserve">Quayside, Manchester, M50 3XW</w:t>
      </w:r>
    </w:p>
    <w:p>
      <w:pPr>
        <w:pStyle w:val="BodyText"/>
      </w:pPr>
      <w:r>
        <w:t xml:space="preserve">United Kingdom</w:t>
      </w:r>
    </w:p>
    <w:p>
      <w:pPr>
        <w:pStyle w:val="BodyText"/>
      </w:pPr>
      <w:r>
        <w:t xml:space="preserve">Chartered Geologist No.: CG-4472</w:t>
      </w:r>
    </w:p>
    <w:bookmarkEnd w:id="22"/>
    <w:bookmarkStart w:id="23" w:name="bill-to-client"/>
    <w:p>
      <w:pPr>
        <w:pStyle w:val="Heading3"/>
      </w:pPr>
      <w:r>
        <w:t xml:space="preserve">Bill To (Client)</w:t>
      </w:r>
    </w:p>
    <w:p>
      <w:pPr>
        <w:pStyle w:val="FirstParagraph"/>
      </w:pPr>
      <w:r>
        <w:rPr>
          <w:bCs/>
          <w:b/>
        </w:rPr>
        <w:t xml:space="preserve">Manchester City Council</w:t>
      </w:r>
    </w:p>
    <w:p>
      <w:pPr>
        <w:pStyle w:val="BodyText"/>
      </w:pPr>
      <w:r>
        <w:t xml:space="preserve">Department of Planning &amp; Infrastructure</w:t>
      </w:r>
    </w:p>
    <w:p>
      <w:pPr>
        <w:pStyle w:val="BodyText"/>
      </w:pPr>
      <w:r>
        <w:t xml:space="preserve">PO Box 2, 25 Oldham Street</w:t>
      </w:r>
    </w:p>
    <w:p>
      <w:pPr>
        <w:pStyle w:val="BodyText"/>
      </w:pPr>
      <w:r>
        <w:t xml:space="preserve">Manchester, M3 2WD</w:t>
      </w:r>
    </w:p>
    <w:p>
      <w:pPr>
        <w:pStyle w:val="BodyText"/>
      </w:pPr>
      <w:r>
        <w:t xml:space="preserve">United Kingdom</w:t>
      </w:r>
    </w:p>
    <w:p>
      <w:pPr>
        <w:pStyle w:val="BodyText"/>
      </w:pPr>
      <w:r>
        <w:t xml:space="preserve">Attn: Mr. David Hartley, Senior Planning Officer</w:t>
      </w:r>
    </w:p>
    <w:p>
      <w:pPr>
        <w:pStyle w:val="BodyText"/>
      </w:pPr>
      <w:r>
        <w:t xml:space="preserve">VAT No.: GB 987 6543 21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Geological Services</w:t>
            </w:r>
          </w:p>
        </w:tc>
        <w:tc>
          <w:tcPr/>
          <w:p>
            <w:pPr>
              <w:pStyle w:val="Compact"/>
              <w:jc w:val="left"/>
            </w:pPr>
            <w:r>
              <w:t xml:space="preserve">Date Performed</w:t>
            </w:r>
          </w:p>
        </w:tc>
        <w:tc>
          <w:tcPr/>
          <w:p>
            <w:pPr>
              <w:pStyle w:val="Compact"/>
              <w:jc w:val="left"/>
            </w:pPr>
            <w:r>
              <w:t xml:space="preserve">Rate (GBP)</w:t>
            </w:r>
          </w:p>
        </w:tc>
        <w:tc>
          <w:tcPr/>
          <w:p>
            <w:pPr>
              <w:pStyle w:val="Compact"/>
              <w:jc w:val="left"/>
            </w:pPr>
            <w:r>
              <w:t xml:space="preserve">Hours</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Site geological survey and subsurface investigation at the proposed development site on Deansgate, Manchester. The geologist conducted a comprehensive assessment of the local geology, including identification of Carboniferous limestone strata, glacial deposits, and potential karst features characteristic of the Manchester basin region.</w:t>
            </w:r>
          </w:p>
        </w:tc>
        <w:tc>
          <w:tcPr/>
          <w:p>
            <w:pPr>
              <w:pStyle w:val="Compact"/>
              <w:jc w:val="left"/>
            </w:pPr>
            <w:r>
              <w:t xml:space="preserve">02 Jun 2025</w:t>
            </w:r>
          </w:p>
        </w:tc>
        <w:tc>
          <w:tcPr/>
          <w:p>
            <w:pPr>
              <w:pStyle w:val="Compact"/>
              <w:jc w:val="left"/>
            </w:pPr>
            <w:r>
              <w:t xml:space="preserve">£185.00</w:t>
            </w:r>
          </w:p>
        </w:tc>
        <w:tc>
          <w:tcPr/>
          <w:p>
            <w:pPr>
              <w:pStyle w:val="Compact"/>
              <w:jc w:val="left"/>
            </w:pPr>
            <w:r>
              <w:t xml:space="preserve">8.0</w:t>
            </w:r>
          </w:p>
        </w:tc>
        <w:tc>
          <w:tcPr/>
          <w:p>
            <w:pPr>
              <w:pStyle w:val="Compact"/>
              <w:jc w:val="left"/>
            </w:pPr>
            <w:r>
              <w:t xml:space="preserve">£1,480.00</w:t>
            </w:r>
          </w:p>
        </w:tc>
      </w:tr>
      <w:tr>
        <w:tc>
          <w:tcPr/>
          <w:p>
            <w:pPr>
              <w:pStyle w:val="Compact"/>
              <w:jc w:val="left"/>
            </w:pPr>
            <w:r>
              <w:t xml:space="preserve">02</w:t>
            </w:r>
          </w:p>
        </w:tc>
        <w:tc>
          <w:tcPr/>
          <w:p>
            <w:pPr>
              <w:pStyle w:val="Compact"/>
              <w:jc w:val="left"/>
            </w:pPr>
            <w:r>
              <w:t xml:space="preserve">Geotechnical borehole logging and core sample analysis. The geologist supervised three boreholes drilled to a depth of 45 metres below ground level, providing detailed lithological descriptions, groundwater level measurements, and rock quality designation (RQD) assessments for the Manchester area.</w:t>
            </w:r>
          </w:p>
        </w:tc>
        <w:tc>
          <w:tcPr/>
          <w:p>
            <w:pPr>
              <w:pStyle w:val="Compact"/>
              <w:jc w:val="left"/>
            </w:pPr>
            <w:r>
              <w:t xml:space="preserve">05 Jun 2025</w:t>
            </w:r>
          </w:p>
        </w:tc>
        <w:tc>
          <w:tcPr/>
          <w:p>
            <w:pPr>
              <w:pStyle w:val="Compact"/>
              <w:jc w:val="left"/>
            </w:pPr>
            <w:r>
              <w:t xml:space="preserve">£210.00</w:t>
            </w:r>
          </w:p>
        </w:tc>
        <w:tc>
          <w:tcPr/>
          <w:p>
            <w:pPr>
              <w:pStyle w:val="Compact"/>
              <w:jc w:val="left"/>
            </w:pPr>
            <w:r>
              <w:t xml:space="preserve">12.0</w:t>
            </w:r>
          </w:p>
        </w:tc>
        <w:tc>
          <w:tcPr/>
          <w:p>
            <w:pPr>
              <w:pStyle w:val="Compact"/>
              <w:jc w:val="left"/>
            </w:pPr>
            <w:r>
              <w:t xml:space="preserve">£2,520.00</w:t>
            </w:r>
          </w:p>
        </w:tc>
      </w:tr>
      <w:tr>
        <w:tc>
          <w:tcPr/>
          <w:p>
            <w:pPr>
              <w:pStyle w:val="Compact"/>
              <w:jc w:val="left"/>
            </w:pPr>
            <w:r>
              <w:t xml:space="preserve">03</w:t>
            </w:r>
          </w:p>
        </w:tc>
        <w:tc>
          <w:tcPr/>
          <w:p>
            <w:pPr>
              <w:pStyle w:val="Compact"/>
              <w:jc w:val="left"/>
            </w:pPr>
            <w:r>
              <w:t xml:space="preserve">Geological risk assessment and ground stability evaluation. The geologist prepared a detailed report identifying potential geological hazards including subsidence risks, contaminated ground indicators, and slope stability concerns relevant to the Manchester urban environment and its underlying geology.</w:t>
            </w:r>
          </w:p>
        </w:tc>
        <w:tc>
          <w:tcPr/>
          <w:p>
            <w:pPr>
              <w:pStyle w:val="Compact"/>
              <w:jc w:val="left"/>
            </w:pPr>
            <w:r>
              <w:t xml:space="preserve">09 Jun 2025</w:t>
            </w:r>
          </w:p>
        </w:tc>
        <w:tc>
          <w:tcPr/>
          <w:p>
            <w:pPr>
              <w:pStyle w:val="Compact"/>
              <w:jc w:val="left"/>
            </w:pPr>
            <w:r>
              <w:t xml:space="preserve">£195.00</w:t>
            </w:r>
          </w:p>
        </w:tc>
        <w:tc>
          <w:tcPr/>
          <w:p>
            <w:pPr>
              <w:pStyle w:val="Compact"/>
              <w:jc w:val="left"/>
            </w:pPr>
            <w:r>
              <w:t xml:space="preserve">10.0</w:t>
            </w:r>
          </w:p>
        </w:tc>
        <w:tc>
          <w:tcPr/>
          <w:p>
            <w:pPr>
              <w:pStyle w:val="Compact"/>
              <w:jc w:val="left"/>
            </w:pPr>
            <w:r>
              <w:t xml:space="preserve">£1,950.00</w:t>
            </w:r>
          </w:p>
        </w:tc>
      </w:tr>
      <w:tr>
        <w:tc>
          <w:tcPr/>
          <w:p>
            <w:pPr>
              <w:pStyle w:val="Compact"/>
              <w:jc w:val="left"/>
            </w:pPr>
            <w:r>
              <w:t xml:space="preserve">04</w:t>
            </w:r>
          </w:p>
        </w:tc>
        <w:tc>
          <w:tcPr/>
          <w:p>
            <w:pPr>
              <w:pStyle w:val="Compact"/>
              <w:jc w:val="left"/>
            </w:pPr>
            <w:r>
              <w:t xml:space="preserve">Preparation of the final geological investigation report in compliance with British Standard BS 5930:2015. The geologist compiled all field data, laboratory results, and interpretive conclusions into a 120-page technical document suitable for submission to Manchester City Council planning authorities.</w:t>
            </w:r>
          </w:p>
        </w:tc>
        <w:tc>
          <w:tcPr/>
          <w:p>
            <w:pPr>
              <w:pStyle w:val="Compact"/>
              <w:jc w:val="left"/>
            </w:pPr>
            <w:r>
              <w:t xml:space="preserve">11 Jun 2025</w:t>
            </w:r>
          </w:p>
        </w:tc>
        <w:tc>
          <w:tcPr/>
          <w:p>
            <w:pPr>
              <w:pStyle w:val="Compact"/>
              <w:jc w:val="left"/>
            </w:pPr>
            <w:r>
              <w:t xml:space="preserve">£175.00</w:t>
            </w:r>
          </w:p>
        </w:tc>
        <w:tc>
          <w:tcPr/>
          <w:p>
            <w:pPr>
              <w:pStyle w:val="Compact"/>
              <w:jc w:val="left"/>
            </w:pPr>
            <w:r>
              <w:t xml:space="preserve">16.0</w:t>
            </w:r>
          </w:p>
        </w:tc>
        <w:tc>
          <w:tcPr/>
          <w:p>
            <w:pPr>
              <w:pStyle w:val="Compact"/>
              <w:jc w:val="left"/>
            </w:pPr>
            <w:r>
              <w:t xml:space="preserve">£2,800.00</w:t>
            </w:r>
          </w:p>
        </w:tc>
      </w:tr>
      <w:tr>
        <w:tc>
          <w:tcPr/>
          <w:p>
            <w:pPr>
              <w:pStyle w:val="Compact"/>
              <w:jc w:val="left"/>
            </w:pPr>
            <w:r>
              <w:t xml:space="preserve">05</w:t>
            </w:r>
          </w:p>
        </w:tc>
        <w:tc>
          <w:tcPr/>
          <w:p>
            <w:pPr>
              <w:pStyle w:val="Compact"/>
              <w:jc w:val="left"/>
            </w:pPr>
            <w:r>
              <w:t xml:space="preserve">Client presentation and stakeholder briefing. The geologist delivered a 90-minute technical presentation to Manchester City Council planning officers and environmental health representatives, explaining the geological findings, recommended mitigation measures, and implications for the proposed development project.</w:t>
            </w:r>
          </w:p>
        </w:tc>
        <w:tc>
          <w:tcPr/>
          <w:p>
            <w:pPr>
              <w:pStyle w:val="Compact"/>
              <w:jc w:val="left"/>
            </w:pPr>
            <w:r>
              <w:t xml:space="preserve">12 Jun 2025</w:t>
            </w:r>
          </w:p>
        </w:tc>
        <w:tc>
          <w:tcPr/>
          <w:p>
            <w:pPr>
              <w:pStyle w:val="Compact"/>
              <w:jc w:val="left"/>
            </w:pPr>
            <w:r>
              <w:t xml:space="preserve">£220.00</w:t>
            </w:r>
          </w:p>
        </w:tc>
        <w:tc>
          <w:tcPr/>
          <w:p>
            <w:pPr>
              <w:pStyle w:val="Compact"/>
              <w:jc w:val="left"/>
            </w:pPr>
            <w:r>
              <w:t xml:space="preserve">3.0</w:t>
            </w:r>
          </w:p>
        </w:tc>
        <w:tc>
          <w:tcPr/>
          <w:p>
            <w:pPr>
              <w:pStyle w:val="Compact"/>
              <w:jc w:val="left"/>
            </w:pPr>
            <w:r>
              <w:t xml:space="preserve">£660.00</w:t>
            </w:r>
          </w:p>
        </w:tc>
      </w:tr>
      <w:tr>
        <w:tc>
          <w:tcPr/>
          <w:p>
            <w:pPr>
              <w:pStyle w:val="Compact"/>
              <w:jc w:val="left"/>
            </w:pPr>
            <w:r>
              <w:t xml:space="preserve">06</w:t>
            </w:r>
          </w:p>
        </w:tc>
        <w:tc>
          <w:tcPr/>
          <w:p>
            <w:pPr>
              <w:pStyle w:val="Compact"/>
              <w:jc w:val="left"/>
            </w:pPr>
            <w:r>
              <w:t xml:space="preserve">Travel and fieldwork expenses. Costs incurred by the geologist for travel to and from the Manchester site, including fuel, parking at the Deansgate location, and specialist geological field equipment hire (hand-held gamma spectrometer, portable XRF analyser, and geological mapping tools).</w:t>
            </w:r>
          </w:p>
        </w:tc>
        <w:tc>
          <w:tcPr/>
          <w:p>
            <w:pPr>
              <w:pStyle w:val="Compact"/>
              <w:jc w:val="left"/>
            </w:pPr>
            <w:r>
              <w:t xml:space="preserve">02–12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£487.50</w:t>
            </w:r>
          </w:p>
        </w:tc>
      </w:tr>
    </w:tbl>
    <w:p>
      <w:pPr>
        <w:pStyle w:val="BodyText"/>
      </w:pPr>
      <w:r>
        <w:t xml:space="preserve">Subtotal (Excluding VAT):</w:t>
      </w:r>
      <w:r>
        <w:t xml:space="preserve">£9,897.50</w:t>
      </w:r>
    </w:p>
    <w:p>
      <w:pPr>
        <w:pStyle w:val="BodyText"/>
      </w:pPr>
      <w:r>
        <w:t xml:space="preserve">VAT @ 20% (United Kingdom):</w:t>
      </w:r>
      <w:r>
        <w:t xml:space="preserve">£1,979.50</w:t>
      </w:r>
    </w:p>
    <w:p>
      <w:pPr>
        <w:pStyle w:val="BodyText"/>
      </w:pPr>
      <w:r>
        <w:t xml:space="preserve">TOTAL AMOUNT DUE:</w:t>
      </w:r>
      <w:r>
        <w:t xml:space="preserve">£11,877.00</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Barclays Bank PLC, United Kingdom</w:t>
      </w:r>
    </w:p>
    <w:p>
      <w:pPr>
        <w:pStyle w:val="BodyText"/>
      </w:pPr>
      <w:r>
        <w:rPr>
          <w:bCs/>
          <w:b/>
        </w:rPr>
        <w:t xml:space="preserve">Account Name:</w:t>
      </w:r>
      <w:r>
        <w:t xml:space="preserve"> </w:t>
      </w:r>
      <w:r>
        <w:t xml:space="preserve">Northwest Geological Consultancy Ltd.</w:t>
      </w:r>
    </w:p>
    <w:p>
      <w:pPr>
        <w:pStyle w:val="BodyText"/>
      </w:pPr>
      <w:r>
        <w:rPr>
          <w:bCs/>
          <w:b/>
        </w:rPr>
        <w:t xml:space="preserve">Sort Code:</w:t>
      </w:r>
      <w:r>
        <w:t xml:space="preserve"> </w:t>
      </w:r>
      <w:r>
        <w:t xml:space="preserve">20-45-87</w:t>
      </w:r>
    </w:p>
    <w:p>
      <w:pPr>
        <w:pStyle w:val="BodyText"/>
      </w:pPr>
      <w:r>
        <w:rPr>
          <w:bCs/>
          <w:b/>
        </w:rPr>
        <w:t xml:space="preserve">Account Number:</w:t>
      </w:r>
      <w:r>
        <w:t xml:space="preserve"> </w:t>
      </w:r>
      <w:r>
        <w:t xml:space="preserve">55667788</w:t>
      </w:r>
    </w:p>
    <w:p>
      <w:pPr>
        <w:pStyle w:val="BodyText"/>
      </w:pPr>
      <w:r>
        <w:rPr>
          <w:bCs/>
          <w:b/>
        </w:rPr>
        <w:t xml:space="preserve">IBAN:</w:t>
      </w:r>
      <w:r>
        <w:t xml:space="preserve"> </w:t>
      </w:r>
      <w:r>
        <w:t xml:space="preserve">GB29 BARC 2045 8755 6677 88</w:t>
      </w:r>
    </w:p>
    <w:p>
      <w:pPr>
        <w:pStyle w:val="BodyText"/>
      </w:pPr>
      <w:r>
        <w:rPr>
          <w:bCs/>
          <w:b/>
        </w:rPr>
        <w:t xml:space="preserve">Reference:</w:t>
      </w:r>
      <w:r>
        <w:t xml:space="preserve"> </w:t>
      </w:r>
      <w:r>
        <w:t xml:space="preserve">NWG-2025-0487</w:t>
      </w:r>
    </w:p>
    <w:p>
      <w:pPr>
        <w:pStyle w:val="BodyText"/>
      </w:pPr>
      <w:r>
        <w:t xml:space="preserve">Please ensure that the invoice reference number is included with your payment. Payments are due within thirty (30) calendar days of the invoice date. Late payments may be subject to interest charges in accordance with the Late Payment of Commercial Debts (Interest) Act 1998 as applicable in the United Kingdom.</w:t>
      </w:r>
    </w:p>
    <w:bookmarkEnd w:id="24"/>
    <w:bookmarkStart w:id="25" w:name="notes-and-additional-information"/>
    <w:p>
      <w:pPr>
        <w:pStyle w:val="Heading3"/>
      </w:pPr>
      <w:r>
        <w:t xml:space="preserve">Notes and Additional Information</w:t>
      </w:r>
    </w:p>
    <w:p>
      <w:pPr>
        <w:pStyle w:val="FirstParagraph"/>
      </w:pPr>
      <w:r>
        <w:t xml:space="preserve">This invoice has been issued by a qualified and chartered geologist operating in Manchester, United Kingdom, in accordance with the professional standards set by the Geological Society of London. All geological investigations described in this invoice were conducted in full compliance with Health and Safety at Work etc. Act 1974 and relevant environmental regulations applicable in the United Kingdom.</w:t>
      </w:r>
    </w:p>
    <w:p>
      <w:pPr>
        <w:pStyle w:val="BodyText"/>
      </w:pPr>
      <w:r>
        <w:t xml:space="preserve">The geological data and findings referenced in this invoice are the intellectual property of Northwest Geological Consultancy Ltd. and may not be reproduced or distributed without prior written consent. The geologist's professional judgement and recommendations contained within the associated report are provided for the exclusive use of Manchester City Council in relation to the referenced planning application.</w:t>
      </w:r>
    </w:p>
    <w:p>
      <w:pPr>
        <w:pStyle w:val="BodyText"/>
      </w:pPr>
      <w:r>
        <w:t xml:space="preserve">Should you require any clarification regarding the geological services itemised on this invoice, please contact the undersigned geologist directly at the Manchester office or via the email address provided above. We remain available to discuss any aspects of the geological investigation at your convenience.</w:t>
      </w:r>
    </w:p>
    <w:bookmarkEnd w:id="25"/>
    <w:bookmarkStart w:id="26" w:name="terms-and-conditions"/>
    <w:p>
      <w:pPr>
        <w:pStyle w:val="Heading3"/>
      </w:pPr>
      <w:r>
        <w:t xml:space="preserve">Terms and Conditions</w:t>
      </w:r>
    </w:p>
    <w:p>
      <w:pPr>
        <w:pStyle w:val="FirstParagraph"/>
      </w:pPr>
      <w:r>
        <w:t xml:space="preserve">1. This invoice constitutes a formal request for payment for geological services rendered in Manchester, United Kingdom. All services were performed by a registered chartered geologist holding valid professional indemnity insurance.</w:t>
      </w:r>
    </w:p>
    <w:p>
      <w:pPr>
        <w:pStyle w:val="BodyText"/>
      </w:pPr>
      <w:r>
        <w:t xml:space="preserve">2. Payment is due within thirty (30) days of the date of this invoice. Failure to remit payment by the due date may result in the application of statutory interest at a rate of 4% above the Bank of England base rate, as permitted under United Kingdom legislation.</w:t>
      </w:r>
    </w:p>
    <w:p>
      <w:pPr>
        <w:pStyle w:val="BodyText"/>
      </w:pPr>
      <w:r>
        <w:t xml:space="preserve">3. All geological reports and data produced under this engagement remain the property of the geologist and Northwest Geological Consultancy Ltd. until full payment has been received and cleared.</w:t>
      </w:r>
    </w:p>
    <w:p>
      <w:pPr>
        <w:pStyle w:val="BodyText"/>
      </w:pPr>
      <w:r>
        <w:t xml:space="preserve">4. This invoice is governed by the laws of England and Wales. Any disputes arising from this invoice shall be subject to the exclusive jurisdiction of the courts of Manchester, United Kingdom.</w:t>
      </w:r>
    </w:p>
    <w:p>
      <w:pPr>
        <w:pStyle w:val="BodyText"/>
      </w:pPr>
      <w:r>
        <w:t xml:space="preserve">5. The geologist reserves the right to withhold further geological services or site access until all outstanding invoices have been settled in full.</w:t>
      </w:r>
    </w:p>
    <w:bookmarkEnd w:id="26"/>
    <w:p>
      <w:pPr>
        <w:pStyle w:val="BodyText"/>
      </w:pPr>
      <w:r>
        <w:t xml:space="preserve">Northwest Geological Consultancy Ltd. | Registered in England &amp; Wales No. 09876543 | Manchester, United Kingdom</w:t>
      </w:r>
    </w:p>
    <w:p>
      <w:pPr>
        <w:pStyle w:val="BodyText"/>
      </w:pPr>
      <w:r>
        <w:t xml:space="preserve">This is a computer-generated invoice and does not require a signature. | Invoice NWG-2025-0487 | Issued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Services Invoice - Manchester, United Kingdom</dc:title>
  <dc:creator/>
  <dc:language>en-GB</dc:language>
  <cp:keywords/>
  <dcterms:created xsi:type="dcterms:W3CDTF">2026-10-10T03:16:08Z</dcterms:created>
  <dcterms:modified xsi:type="dcterms:W3CDTF">2026-10-10T03:16:08Z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