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ixelcraft-design-studio"/>
    <w:p>
      <w:pPr>
        <w:pStyle w:val="Heading1"/>
      </w:pPr>
      <w:r>
        <w:t xml:space="preserve">PixelCraft Design Studio</w:t>
      </w:r>
    </w:p>
    <w:p>
      <w:pPr>
        <w:pStyle w:val="FirstParagraph"/>
      </w:pPr>
      <w:r>
        <w:t xml:space="preserve">142 New Street, Birmingham, B2 4HA</w:t>
      </w:r>
    </w:p>
    <w:p>
      <w:pPr>
        <w:pStyle w:val="BodyText"/>
      </w:pPr>
      <w:r>
        <w:t xml:space="preserve">United Kingdom Birmingham</w:t>
      </w:r>
    </w:p>
    <w:p>
      <w:pPr>
        <w:pStyle w:val="BodyText"/>
      </w:pPr>
      <w:r>
        <w:t xml:space="preserve">Tel: +44 (0)121 456 7890</w:t>
      </w:r>
    </w:p>
    <w:p>
      <w:pPr>
        <w:pStyle w:val="BodyText"/>
      </w:pPr>
      <w:r>
        <w:t xml:space="preserve">Email: billing@pixelcraftdesign.co.uk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VAT INCLUDED</w:t>
      </w:r>
    </w:p>
    <w:bookmarkEnd w:id="21"/>
    <w:bookmarkStart w:id="22" w:name="bill-to"/>
    <w:p>
      <w:pPr>
        <w:pStyle w:val="Heading3"/>
      </w:pPr>
      <w:r>
        <w:t xml:space="preserve">Bill To</w:t>
      </w:r>
    </w:p>
    <w:p>
      <w:pPr>
        <w:pStyle w:val="FirstParagraph"/>
      </w:pPr>
      <w:r>
        <w:rPr>
          <w:bCs/>
          <w:b/>
        </w:rPr>
        <w:t xml:space="preserve">Meridian Retail Group Ltd</w:t>
      </w:r>
    </w:p>
    <w:p>
      <w:pPr>
        <w:pStyle w:val="BodyText"/>
      </w:pPr>
      <w:r>
        <w:t xml:space="preserve">Attn: Sarah Whitfield, Procurement Director</w:t>
      </w:r>
    </w:p>
    <w:p>
      <w:pPr>
        <w:pStyle w:val="BodyText"/>
      </w:pPr>
      <w:r>
        <w:t xml:space="preserve">88 Corporation Street</w:t>
      </w:r>
    </w:p>
    <w:p>
      <w:pPr>
        <w:pStyle w:val="BodyText"/>
      </w:pPr>
      <w:r>
        <w:t xml:space="preserve">Birmingham, B4 7BD</w:t>
      </w:r>
    </w:p>
    <w:p>
      <w:pPr>
        <w:pStyle w:val="BodyText"/>
      </w:pPr>
      <w:r>
        <w:t xml:space="preserve">United Kingdom Birmingham</w:t>
      </w:r>
    </w:p>
    <w:p>
      <w:pPr>
        <w:pStyle w:val="BodyText"/>
      </w:pPr>
      <w:r>
        <w:t xml:space="preserve">VAT No: GB 987 6543 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Q3 Brand Identity Refresh</w:t>
      </w:r>
    </w:p>
    <w:p>
      <w:pPr>
        <w:pStyle w:val="BodyText"/>
      </w:pPr>
      <w:r>
        <w:rPr>
          <w:bCs/>
          <w:b/>
        </w:rPr>
        <w:t xml:space="preserve">Contract Ref:</w:t>
      </w:r>
      <w:r>
        <w:t xml:space="preserve"> </w:t>
      </w:r>
      <w:r>
        <w:t xml:space="preserve">MRG-2025-0112</w:t>
      </w:r>
    </w:p>
    <w:p>
      <w:pPr>
        <w:pStyle w:val="BodyText"/>
      </w:pPr>
      <w:r>
        <w:rPr>
          <w:bCs/>
          <w:b/>
        </w:rPr>
        <w:t xml:space="preserve">Graphic Designer:</w:t>
      </w:r>
      <w:r>
        <w:t xml:space="preserve"> </w:t>
      </w:r>
      <w:r>
        <w:t xml:space="preserve">James Okafor</w:t>
      </w:r>
    </w:p>
    <w:p>
      <w:pPr>
        <w:pStyle w:val="BodyText"/>
      </w:pPr>
      <w:r>
        <w:rPr>
          <w:bCs/>
          <w:b/>
        </w:rPr>
        <w:t xml:space="preserve">Design Lead:</w:t>
      </w:r>
      <w:r>
        <w:t xml:space="preserve"> </w:t>
      </w:r>
      <w:r>
        <w:t xml:space="preserve">PixelCraft Design Studio</w:t>
      </w:r>
    </w:p>
    <w:p>
      <w:pPr>
        <w:pStyle w:val="BodyText"/>
      </w:pPr>
      <w:r>
        <w:rPr>
          <w:bCs/>
          <w:b/>
        </w:rPr>
        <w:t xml:space="preserve">Location:</w:t>
      </w:r>
      <w:r>
        <w:t xml:space="preserve"> </w:t>
      </w:r>
      <w:r>
        <w:t xml:space="preserve">United Kingdom Birmingham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Brand Identity Redesign – Complete logo suite, colour palette development, and typography system for Meridian Retail Group. Delivered by senior Graphic Designer James Okafor, based in United Kingdom Birmingham.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Marketing Collateral Design – Design and production of 12-page corporate brochure, 4 A4 flyers, and 2 roll-up banners. All artwork prepared to print specification by the Graphic Designer team at PixelCraft Design Studio, Birmingham.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Digital Asset Creation – Design of 24 social media templates, 8 email marketing headers, and 12 web banner graphics. Delivered as layered source files by the Graphic Designer in United Kingdom Birmingham.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Brand Guidelines Document – 48-page comprehensive brand style guide including usage rules, clear space requirements, and application examples. Authored and illustrated by the lead Graphic Designer, PixelCraft Design Studio, United Kingdom Birmingham.</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Revisions and Final Delivery – Two rounds of client revisions on all deliverables, final file preparation, and handover of all source and export files. Managed by the Graphic Designer project team in Birmingham, United Kingdom.</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06</w:t>
            </w:r>
          </w:p>
        </w:tc>
        <w:tc>
          <w:tcPr/>
          <w:p>
            <w:pPr>
              <w:pStyle w:val="Compact"/>
              <w:jc w:val="left"/>
            </w:pPr>
            <w:r>
              <w:t xml:space="preserve">On-Site Presentation and Workshop – Half-day in-person presentation of the completed brand identity at the client's Birmingham office. Conducted by the Graphic Designer and creative director at the United Kingdom Birmingham premises.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£13,200.00</w:t>
            </w:r>
          </w:p>
        </w:tc>
      </w:tr>
      <w:tr>
        <w:tc>
          <w:tcPr/>
          <w:p>
            <w:pPr>
              <w:pStyle w:val="Compact"/>
              <w:jc w:val="left"/>
            </w:pPr>
            <w:r>
              <w:t xml:space="preserve">VAT @ 20%</w:t>
            </w:r>
          </w:p>
        </w:tc>
        <w:tc>
          <w:tcPr/>
          <w:p>
            <w:pPr>
              <w:pStyle w:val="Compact"/>
              <w:jc w:val="left"/>
            </w:pPr>
            <w:r>
              <w:t xml:space="preserve">£2,640.00</w:t>
            </w:r>
          </w:p>
        </w:tc>
      </w:tr>
      <w:tr>
        <w:tc>
          <w:tcPr/>
          <w:p>
            <w:pPr>
              <w:pStyle w:val="Compact"/>
              <w:jc w:val="left"/>
            </w:pPr>
            <w:r>
              <w:t xml:space="preserve">TOTAL AMOUNT DUE (Incl. VAT)</w:t>
            </w:r>
          </w:p>
        </w:tc>
        <w:tc>
          <w:tcPr/>
          <w:p>
            <w:pPr>
              <w:pStyle w:val="Compact"/>
              <w:jc w:val="left"/>
            </w:pPr>
            <w:r>
              <w:t xml:space="preserve">£15,840.00</w:t>
            </w:r>
          </w:p>
        </w:tc>
      </w:tr>
    </w:tbl>
    <w:bookmarkStart w:id="24" w:name="invoice-notes"/>
    <w:p>
      <w:pPr>
        <w:pStyle w:val="Heading3"/>
      </w:pPr>
      <w:r>
        <w:t xml:space="preserve">Invoice Notes</w:t>
      </w:r>
    </w:p>
    <w:p>
      <w:pPr>
        <w:pStyle w:val="FirstParagraph"/>
      </w:pPr>
      <w:r>
        <w:t xml:space="preserve">This Invoice has been issued by PixelCraft Design Studio, a registered Graphic Designer practice operating from Birmingham, United Kingdom. All design services described in this Invoice were performed by qualified Graphic Designer professionals based in the United Kingdom Birmingham area.</w:t>
      </w:r>
    </w:p>
    <w:p>
      <w:pPr>
        <w:pStyle w:val="BodyText"/>
      </w:pPr>
      <w:r>
        <w:t xml:space="preserve">Please ensure that the Invoice reference number PC-2025-0047 is quoted on all correspondence and payments relating to this Invoice. The total amount of £15,840.00 (inclusive of VAT at 20%) is due within 30 calendar days of the Invoice date of 15 June 2025.</w:t>
      </w:r>
    </w:p>
    <w:p>
      <w:pPr>
        <w:pStyle w:val="BodyText"/>
      </w:pPr>
      <w:r>
        <w:t xml:space="preserve">All deliverables referenced in this Invoice have been completed and approved by the client. The Graphic Designer team at PixelCraft Design Studio, United Kingdom Birmingham, confirms that all intellectual property rights for the final approved designs have been transferred to Meridian Retail Group Ltd upon full settlement of this Invoice.</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(BACS/CHAPS)</w:t>
      </w:r>
    </w:p>
    <w:p>
      <w:pPr>
        <w:pStyle w:val="BodyText"/>
      </w:pPr>
      <w:r>
        <w:rPr>
          <w:bCs/>
          <w:b/>
        </w:rPr>
        <w:t xml:space="preserve">Bank:</w:t>
      </w:r>
      <w:r>
        <w:t xml:space="preserve"> </w:t>
      </w:r>
      <w:r>
        <w:t xml:space="preserve">HSBC Bank plc</w:t>
      </w:r>
    </w:p>
    <w:p>
      <w:pPr>
        <w:pStyle w:val="BodyText"/>
      </w:pPr>
      <w:r>
        <w:rPr>
          <w:bCs/>
          <w:b/>
        </w:rPr>
        <w:t xml:space="preserve">Sort Code:</w:t>
      </w:r>
      <w:r>
        <w:t xml:space="preserve"> </w:t>
      </w:r>
      <w:r>
        <w:t xml:space="preserve">40-15-30</w:t>
      </w:r>
    </w:p>
    <w:p>
      <w:pPr>
        <w:pStyle w:val="BodyText"/>
      </w:pPr>
      <w:r>
        <w:rPr>
          <w:bCs/>
          <w:b/>
        </w:rPr>
        <w:t xml:space="preserve">Account No:</w:t>
      </w:r>
      <w:r>
        <w:t xml:space="preserve"> </w:t>
      </w:r>
      <w:r>
        <w:t xml:space="preserve">12345678</w:t>
      </w:r>
    </w:p>
    <w:p>
      <w:pPr>
        <w:pStyle w:val="BodyText"/>
      </w:pPr>
      <w:r>
        <w:rPr>
          <w:bCs/>
          <w:b/>
        </w:rPr>
        <w:t xml:space="preserve">IBAN:</w:t>
      </w:r>
      <w:r>
        <w:t xml:space="preserve"> </w:t>
      </w:r>
      <w:r>
        <w:t xml:space="preserve">GB29 HSBC 4015 3012 3456 78</w:t>
      </w:r>
    </w:p>
    <w:p>
      <w:pPr>
        <w:pStyle w:val="BodyText"/>
      </w:pPr>
      <w:r>
        <w:rPr>
          <w:bCs/>
          <w:b/>
        </w:rPr>
        <w:t xml:space="preserve">Reference:</w:t>
      </w:r>
      <w:r>
        <w:t xml:space="preserve"> </w:t>
      </w:r>
      <w:r>
        <w:t xml:space="preserve">PC-2025-0047</w:t>
      </w:r>
    </w:p>
    <w:bookmarkEnd w:id="25"/>
    <w:bookmarkStart w:id="26" w:name="important-reminders"/>
    <w:p>
      <w:pPr>
        <w:pStyle w:val="Heading3"/>
      </w:pPr>
      <w:r>
        <w:t xml:space="preserve">Important Reminders</w:t>
      </w:r>
    </w:p>
    <w:p>
      <w:pPr>
        <w:pStyle w:val="FirstParagraph"/>
      </w:pPr>
      <w:r>
        <w:t xml:space="preserve">Please do not make payment by cheque. All payments must be made via bank transfer to the account details above.</w:t>
      </w:r>
    </w:p>
    <w:p>
      <w:pPr>
        <w:pStyle w:val="BodyText"/>
      </w:pPr>
      <w:r>
        <w:t xml:space="preserve">A late payment fee of 4% per annum above the Bank of England base rate will apply to any outstanding balance after the due date of 15 July 2025, in accordance with the Late Payment of Commercial Debts (Interest) Act 1998.</w:t>
      </w:r>
    </w:p>
    <w:p>
      <w:pPr>
        <w:pStyle w:val="BodyText"/>
      </w:pPr>
      <w:r>
        <w:t xml:space="preserve">This Invoice is valid for 90 days from the date of issue.</w:t>
      </w:r>
    </w:p>
    <w:bookmarkEnd w:id="26"/>
    <w:bookmarkStart w:id="27" w:name="terms-and-conditions"/>
    <w:p>
      <w:pPr>
        <w:pStyle w:val="Heading3"/>
      </w:pPr>
      <w:r>
        <w:t xml:space="preserve">Terms and Conditions</w:t>
      </w:r>
    </w:p>
    <w:p>
      <w:pPr>
        <w:numPr>
          <w:ilvl w:val="0"/>
          <w:numId w:val="1001"/>
        </w:numPr>
        <w:pStyle w:val="Compact"/>
      </w:pPr>
      <w:r>
        <w:t xml:space="preserve">This Invoice constitutes a formal request for payment for Graphic Designer services rendered by PixelCraft Design Studio, a company registered in England and Wales, with its principal place of business in Birmingham, United Kingdom.</w:t>
      </w:r>
    </w:p>
    <w:p>
      <w:pPr>
        <w:numPr>
          <w:ilvl w:val="0"/>
          <w:numId w:val="1001"/>
        </w:numPr>
        <w:pStyle w:val="Compact"/>
      </w:pPr>
      <w:r>
        <w:t xml:space="preserve">All work described in this Invoice was carried out by a qualified Graphic Designer or team of Graphic Designers operating from the United Kingdom Birmingham studio. No work was subcontracted to parties outside the United Kingdom.</w:t>
      </w:r>
    </w:p>
    <w:p>
      <w:pPr>
        <w:numPr>
          <w:ilvl w:val="0"/>
          <w:numId w:val="1001"/>
        </w:numPr>
        <w:pStyle w:val="Compact"/>
      </w:pPr>
      <w:r>
        <w:t xml:space="preserve">Payment is due within 30 days of the Invoice date. Failure to pay by the due date may result in suspension of any ongoing design work and the application of statutory interest charges.</w:t>
      </w:r>
    </w:p>
    <w:p>
      <w:pPr>
        <w:numPr>
          <w:ilvl w:val="0"/>
          <w:numId w:val="1001"/>
        </w:numPr>
        <w:pStyle w:val="Compact"/>
      </w:pPr>
      <w:r>
        <w:t xml:space="preserve">Ownership of all design assets, source files, and intellectual property transfers to the client only upon receipt of full and final payment of this Invoice. Until such time, all rights remain with PixelCraft Design Studio, United Kingdom Birmingham.</w:t>
      </w:r>
    </w:p>
    <w:p>
      <w:pPr>
        <w:numPr>
          <w:ilvl w:val="0"/>
          <w:numId w:val="1001"/>
        </w:numPr>
        <w:pStyle w:val="Compact"/>
      </w:pPr>
      <w:r>
        <w:t xml:space="preserve">The Graphic Designer services provided are subject to the standard terms of engagement agreed in Contract MRG-2025-0112. Any disputes arising from this Invoice shall be governed by the laws of England and Wales and subject to the exclusive jurisdiction of the courts in Birmingham, United Kingdom.</w:t>
      </w:r>
    </w:p>
    <w:p>
      <w:pPr>
        <w:numPr>
          <w:ilvl w:val="0"/>
          <w:numId w:val="1001"/>
        </w:numPr>
        <w:pStyle w:val="Compact"/>
      </w:pPr>
      <w:r>
        <w:t xml:space="preserve">This Invoice is issued in accordance with HM Revenue &amp; Customs (HMRC) requirements for VAT-registered businesses in the United Kingdom. A copy of this Invoice may be requested at any time by contacting the billing department.</w:t>
      </w:r>
    </w:p>
    <w:p>
      <w:pPr>
        <w:numPr>
          <w:ilvl w:val="0"/>
          <w:numId w:val="1001"/>
        </w:numPr>
        <w:pStyle w:val="Compact"/>
      </w:pPr>
      <w:r>
        <w:t xml:space="preserve">PixelCraft Design Studio, United Kingdom Birmingham, reserves the right to display completed work in its portfolio and marketing materials unless a non-disclosure agreement is in place.</w:t>
      </w:r>
    </w:p>
    <w:bookmarkEnd w:id="27"/>
    <w:p>
      <w:pPr>
        <w:pStyle w:val="FirstParagraph"/>
      </w:pPr>
      <w:r>
        <w:rPr>
          <w:bCs/>
          <w:b/>
        </w:rPr>
        <w:t xml:space="preserve">PixelCraft Design Studio</w:t>
      </w:r>
      <w:r>
        <w:t xml:space="preserve"> </w:t>
      </w:r>
      <w:r>
        <w:t xml:space="preserve">| 142 New Street, Birmingham, B2 4HA, United Kingdom Birmingham</w:t>
      </w:r>
    </w:p>
    <w:p>
      <w:pPr>
        <w:pStyle w:val="BodyText"/>
      </w:pPr>
      <w:r>
        <w:t xml:space="preserve">Registered in England and Wales No. 09876543 | VAT No. GB 123 4567 89</w:t>
      </w:r>
    </w:p>
    <w:p>
      <w:pPr>
        <w:pStyle w:val="BodyText"/>
      </w:pPr>
      <w:r>
        <w:t xml:space="preserve">This Invoice was generated electronically and is valid without a signature. For queries regarding this Invoice, please contact billing@pixelcraftdesign.co.uk or call +44 (0)121 456 7890.</w:t>
      </w:r>
    </w:p>
    <w:p>
      <w:pPr>
        <w:pStyle w:val="BodyText"/>
      </w:pPr>
      <w:r>
        <w:t xml:space="preserve">Thank you for your business. We look forward to continuing our Graphic Designer partnership with Meridian Retail Group from our studio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Kingdom Birmingham</dc:title>
  <dc:creator/>
  <dc:language>en-GB</dc:language>
  <cp:keywords/>
  <dcterms:created xsi:type="dcterms:W3CDTF">2026-10-10T10:21:25Z</dcterms:created>
  <dcterms:modified xsi:type="dcterms:W3CDTF">2026-10-10T10:21:25Z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