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Toronto</w:t>
      </w:r>
      <w:r>
        <w:t xml:space="preserve"> </w:t>
      </w:r>
      <w:r>
        <w:t xml:space="preserve">Hairdresser</w:t>
      </w:r>
      <w:r>
        <w:t xml:space="preserve"> </w:t>
      </w:r>
      <w:r>
        <w:t xml:space="preserve">Services</w:t>
      </w:r>
    </w:p>
    <w:bookmarkStart w:id="20" w:name="latelier-du-cheveu"/>
    <w:p>
      <w:pPr>
        <w:pStyle w:val="Heading1"/>
      </w:pPr>
      <w:r>
        <w:t xml:space="preserve">L'Atelier du Cheveu</w:t>
      </w:r>
    </w:p>
    <w:p>
      <w:pPr>
        <w:pStyle w:val="FirstParagraph"/>
      </w:pPr>
      <w:r>
        <w:t xml:space="preserve">Professional Hairdresser &amp; Styling Studio</w:t>
      </w:r>
    </w:p>
    <w:p>
      <w:pPr>
        <w:pStyle w:val="BodyText"/>
      </w:pPr>
      <w:r>
        <w:t xml:space="preserve">2847 Yonge Street, Suite 412</w:t>
      </w:r>
    </w:p>
    <w:p>
      <w:pPr>
        <w:pStyle w:val="BodyText"/>
      </w:pPr>
      <w:r>
        <w:t xml:space="preserve">Toronto, Ontario, Canada M4P 2B7</w:t>
      </w:r>
    </w:p>
    <w:p>
      <w:pPr>
        <w:pStyle w:val="BodyText"/>
      </w:pPr>
      <w:r>
        <w:t xml:space="preserve">Phone: (416) 555-0192 | Email: billing@latelierducheveu.ca</w:t>
      </w:r>
    </w:p>
    <w:p>
      <w:pPr>
        <w:pStyle w:val="BodyText"/>
      </w:pPr>
      <w:r>
        <w:t xml:space="preserve">HST Registration No.: 123456789RT0001</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Issued: June 14, 2025</w:t>
      </w:r>
    </w:p>
    <w:p>
      <w:pPr>
        <w:pStyle w:val="BodyText"/>
      </w:pPr>
      <w:r>
        <w:t xml:space="preserve">Due Date: July 14, 2025</w:t>
      </w:r>
    </w:p>
    <w:bookmarkEnd w:id="21"/>
    <w:bookmarkStart w:id="22" w:name="billed-to"/>
    <w:p>
      <w:pPr>
        <w:pStyle w:val="Heading3"/>
      </w:pPr>
      <w:r>
        <w:t xml:space="preserve">Billed To</w:t>
      </w:r>
    </w:p>
    <w:p>
      <w:pPr>
        <w:pStyle w:val="FirstParagraph"/>
      </w:pPr>
      <w:r>
        <w:rPr>
          <w:bCs/>
          <w:b/>
        </w:rPr>
        <w:t xml:space="preserve">Ms. Catherine Whitfield</w:t>
      </w:r>
    </w:p>
    <w:p>
      <w:pPr>
        <w:pStyle w:val="BodyText"/>
      </w:pPr>
      <w:r>
        <w:t xml:space="preserve">1420 Bloor Street West, Unit 803</w:t>
      </w:r>
    </w:p>
    <w:p>
      <w:pPr>
        <w:pStyle w:val="BodyText"/>
      </w:pPr>
      <w:r>
        <w:t xml:space="preserve">Toronto, Ontario, Canada M6M 1S4</w:t>
      </w:r>
    </w:p>
    <w:p>
      <w:pPr>
        <w:pStyle w:val="BodyText"/>
      </w:pPr>
      <w:r>
        <w:t xml:space="preserve">Email: catherine.whitfield@email.com</w:t>
      </w:r>
    </w:p>
    <w:p>
      <w:pPr>
        <w:pStyle w:val="BodyText"/>
      </w:pPr>
      <w:r>
        <w:t xml:space="preserve">Phone: (416) 555-7734</w:t>
      </w:r>
    </w:p>
    <w:bookmarkEnd w:id="22"/>
    <w:bookmarkStart w:id="23" w:name="service-details"/>
    <w:p>
      <w:pPr>
        <w:pStyle w:val="Heading3"/>
      </w:pPr>
      <w:r>
        <w:t xml:space="preserve">Service Details</w:t>
      </w:r>
    </w:p>
    <w:p>
      <w:pPr>
        <w:pStyle w:val="FirstParagraph"/>
      </w:pPr>
      <w:r>
        <w:rPr>
          <w:bCs/>
          <w:b/>
        </w:rPr>
        <w:t xml:space="preserve">Hairdresser:</w:t>
      </w:r>
      <w:r>
        <w:t xml:space="preserve"> </w:t>
      </w:r>
      <w:r>
        <w:t xml:space="preserve">Marco Delgado, Senior Stylist</w:t>
      </w:r>
    </w:p>
    <w:p>
      <w:pPr>
        <w:pStyle w:val="BodyText"/>
      </w:pPr>
      <w:r>
        <w:rPr>
          <w:bCs/>
          <w:b/>
        </w:rPr>
        <w:t xml:space="preserve">Appointment Date:</w:t>
      </w:r>
      <w:r>
        <w:t xml:space="preserve"> </w:t>
      </w:r>
      <w:r>
        <w:t xml:space="preserve">June 12, 2025</w:t>
      </w:r>
    </w:p>
    <w:p>
      <w:pPr>
        <w:pStyle w:val="BodyText"/>
      </w:pPr>
      <w:r>
        <w:rPr>
          <w:bCs/>
          <w:b/>
        </w:rPr>
        <w:t xml:space="preserve">Appointment Time:</w:t>
      </w:r>
      <w:r>
        <w:t xml:space="preserve"> </w:t>
      </w:r>
      <w:r>
        <w:t xml:space="preserve">2:00 PM – 5:30 PM</w:t>
      </w:r>
    </w:p>
    <w:p>
      <w:pPr>
        <w:pStyle w:val="BodyText"/>
      </w:pPr>
      <w:r>
        <w:rPr>
          <w:bCs/>
          <w:b/>
        </w:rPr>
        <w:t xml:space="preserve">Location:</w:t>
      </w:r>
      <w:r>
        <w:t xml:space="preserve"> </w:t>
      </w:r>
      <w:r>
        <w:t xml:space="preserve">L'Atelier du Cheveu, Toronto, Canada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Full Haircut &amp; Precision Styling – A comprehensive haircut performed by our senior hairdresser, including consultation, sectioning, precision cutting, and finishing with blow-dry styling tailored to the client's facial structure and hair texture.</w:t>
            </w:r>
          </w:p>
        </w:tc>
        <w:tc>
          <w:tcPr/>
          <w:p>
            <w:pPr>
              <w:pStyle w:val="Compact"/>
              <w:jc w:val="left"/>
            </w:pPr>
            <w:r>
              <w:t xml:space="preserve">Professional scissors, clippers, styling tools</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Full-Head Colour Application – Single-process permanent colour application using ammonia-based formula, including pre-treatment conditioning, colour mixing, application, processing, and toning. Performed by a certified colourist hairdresser in our Toronto studio.</w:t>
            </w:r>
          </w:p>
        </w:tc>
        <w:tc>
          <w:tcPr/>
          <w:p>
            <w:pPr>
              <w:pStyle w:val="Compact"/>
              <w:jc w:val="left"/>
            </w:pPr>
            <w:r>
              <w:t xml:space="preserve">L'Oréal Professionnel Colour, developer, toner</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3</w:t>
            </w:r>
          </w:p>
        </w:tc>
        <w:tc>
          <w:tcPr/>
          <w:p>
            <w:pPr>
              <w:pStyle w:val="Compact"/>
              <w:jc w:val="left"/>
            </w:pPr>
            <w:r>
              <w:t xml:space="preserve">Deep Conditioning &amp; Scalp Treatment – A restorative keratin-infused deep conditioning treatment combined with a relaxing scalp massage to promote hair health, reduce breakage, and enhance shine following the colour service.</w:t>
            </w:r>
          </w:p>
        </w:tc>
        <w:tc>
          <w:tcPr/>
          <w:p>
            <w:pPr>
              <w:pStyle w:val="Compact"/>
              <w:jc w:val="left"/>
            </w:pPr>
            <w:r>
              <w:t xml:space="preserve">Keratin repair mask, scalp serum</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Blow-Dry &amp; Finish Styling – Professional blow-dry using round brushes and a high-velocity dryer, finished with heat-protectant spray and light-hold styling product for a polished, camera-ready appearance.</w:t>
            </w:r>
          </w:p>
        </w:tc>
        <w:tc>
          <w:tcPr/>
          <w:p>
            <w:pPr>
              <w:pStyle w:val="Compact"/>
              <w:jc w:val="left"/>
            </w:pPr>
            <w:r>
              <w:t xml:space="preserve">Heat protectant, styling mousse, finishing spray</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5</w:t>
            </w:r>
          </w:p>
        </w:tc>
        <w:tc>
          <w:tcPr/>
          <w:p>
            <w:pPr>
              <w:pStyle w:val="Compact"/>
              <w:jc w:val="left"/>
            </w:pPr>
            <w:r>
              <w:t xml:space="preserve">Styling Consultation &amp; Home Care Plan – A detailed one-on-one consultation with the hairdresser to discuss maintenance routines, recommended at-home products, and scheduling for future appointments at our Canada Toronto location.</w:t>
            </w:r>
          </w:p>
        </w:tc>
        <w:tc>
          <w:tcPr/>
          <w:p>
            <w:pPr>
              <w:pStyle w:val="Compact"/>
              <w:jc w:val="left"/>
            </w:pPr>
            <w:r>
              <w:t xml:space="preserve">Written care plan, product samples</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$550.00</w:t>
            </w:r>
          </w:p>
        </w:tc>
      </w:tr>
      <w:tr>
        <w:tc>
          <w:tcPr/>
          <w:p>
            <w:pPr>
              <w:pStyle w:val="Compact"/>
              <w:jc w:val="left"/>
            </w:pPr>
            <w:r>
              <w:t xml:space="preserve">HST (13% – Ontario, Canada)</w:t>
            </w:r>
          </w:p>
        </w:tc>
        <w:tc>
          <w:tcPr/>
          <w:p>
            <w:pPr>
              <w:pStyle w:val="Compact"/>
              <w:jc w:val="right"/>
            </w:pPr>
            <w:r>
              <w:t xml:space="preserve">$71.50</w:t>
            </w:r>
          </w:p>
        </w:tc>
      </w:tr>
      <w:tr>
        <w:tc>
          <w:tcPr/>
          <w:p>
            <w:pPr>
              <w:pStyle w:val="Compact"/>
              <w:jc w:val="left"/>
            </w:pPr>
            <w:r>
              <w:t xml:space="preserve">Product Retail Add-On (shampoo &amp; conditioner set)</w:t>
            </w:r>
          </w:p>
        </w:tc>
        <w:tc>
          <w:tcPr/>
          <w:p>
            <w:pPr>
              <w:pStyle w:val="Compact"/>
              <w:jc w:val="right"/>
            </w:pPr>
            <w:r>
              <w:t xml:space="preserve">$58.00</w:t>
            </w:r>
          </w:p>
        </w:tc>
      </w:tr>
      <w:tr>
        <w:tc>
          <w:tcPr/>
          <w:p>
            <w:pPr>
              <w:pStyle w:val="Compact"/>
              <w:jc w:val="left"/>
            </w:pPr>
            <w:r>
              <w:t xml:space="preserve">HST on Products (13%)</w:t>
            </w:r>
          </w:p>
        </w:tc>
        <w:tc>
          <w:tcPr/>
          <w:p>
            <w:pPr>
              <w:pStyle w:val="Compact"/>
              <w:jc w:val="right"/>
            </w:pPr>
            <w:r>
              <w:t xml:space="preserve">$7.54</w:t>
            </w:r>
          </w:p>
        </w:tc>
      </w:tr>
      <w:tr>
        <w:tc>
          <w:tcPr/>
          <w:p>
            <w:pPr>
              <w:pStyle w:val="Compact"/>
              <w:jc w:val="left"/>
            </w:pPr>
            <w:r>
              <w:t xml:space="preserve">Grand Total Due</w:t>
            </w:r>
          </w:p>
        </w:tc>
        <w:tc>
          <w:tcPr/>
          <w:p>
            <w:pPr>
              <w:pStyle w:val="Compact"/>
              <w:jc w:val="right"/>
            </w:pPr>
            <w:r>
              <w:t xml:space="preserve">$687.04</w:t>
            </w:r>
          </w:p>
        </w:tc>
      </w:tr>
    </w:tbl>
    <w:bookmarkStart w:id="24" w:name="payment-instructions"/>
    <w:p>
      <w:pPr>
        <w:pStyle w:val="Heading3"/>
      </w:pPr>
      <w:r>
        <w:t xml:space="preserve">Payment Instructions</w:t>
      </w:r>
    </w:p>
    <w:p>
      <w:pPr>
        <w:pStyle w:val="FirstParagraph"/>
      </w:pPr>
      <w:r>
        <w:t xml:space="preserve">This invoice is payable within thirty (30) days of the issue date. Please make cheques payable to</w:t>
      </w:r>
      <w:r>
        <w:t xml:space="preserve"> </w:t>
      </w:r>
      <w:r>
        <w:rPr>
          <w:bCs/>
          <w:b/>
        </w:rPr>
        <w:t xml:space="preserve">L'Atelier du Cheveu Inc.</w:t>
      </w:r>
      <w:r>
        <w:t xml:space="preserve"> </w:t>
      </w:r>
      <w:r>
        <w:t xml:space="preserve">and mail to our Toronto, Canada address listed above. Alternatively, you may pay by Interac e-Transfer to billing@latelierducheveu.ca, by credit card (Visa, Mastercard, Amex) at our studio, or by online bank transfer. A late payment fee of 1.5% per month will be applied to any balance outstanding after the due date, in accordance with the Ontario Business Practices and Consumer Protection Act.</w:t>
      </w:r>
    </w:p>
    <w:bookmarkEnd w:id="24"/>
    <w:bookmarkStart w:id="25" w:name="important-notes-terms"/>
    <w:p>
      <w:pPr>
        <w:pStyle w:val="Heading3"/>
      </w:pPr>
      <w:r>
        <w:t xml:space="preserve">Important Notes &amp; Terms</w:t>
      </w:r>
    </w:p>
    <w:p>
      <w:pPr>
        <w:pStyle w:val="FirstParagraph"/>
      </w:pPr>
      <w:r>
        <w:t xml:space="preserve">1. This invoice has been prepared in accordance with the Canada Revenue Agency (CRA) requirements for taxable service providers operating in the Province of Ontario. All amounts are denominated in Canadian Dollars (CAD).</w:t>
      </w:r>
    </w:p>
    <w:p>
      <w:pPr>
        <w:pStyle w:val="BodyText"/>
      </w:pPr>
      <w:r>
        <w:t xml:space="preserve">2. L'Atelier du Cheveu is a licensed hairdresser and beauty services establishment registered with the City of Toronto and the Province of Ontario. All services were performed by a certified professional hairdresser holding a valid Ontario Certificate of Qualification in Hairstyling.</w:t>
      </w:r>
    </w:p>
    <w:p>
      <w:pPr>
        <w:pStyle w:val="BodyText"/>
      </w:pPr>
      <w:r>
        <w:t xml:space="preserve">3. The services listed on this invoice were rendered at our permanent studio located in the heart of Canada Toronto, specifically in the Midtown district along Yonge Street. All work was completed on the date and time specified above.</w:t>
      </w:r>
    </w:p>
    <w:p>
      <w:pPr>
        <w:pStyle w:val="BodyText"/>
      </w:pPr>
      <w:r>
        <w:t xml:space="preserve">4. A 20% deposit was required at the time of booking and has been applied to this invoice. The remaining balance is due by the due date indicated. If any portion of the services listed above was not completed or was cancelled by the client after the 24-hour cancellation window, the full charge for that service remains applicable.</w:t>
      </w:r>
    </w:p>
    <w:p>
      <w:pPr>
        <w:pStyle w:val="BodyText"/>
      </w:pPr>
      <w:r>
        <w:t xml:space="preserve">5. Product retail add-ons are optional and were selected by the client during the styling consultation. These products are sold at standard retail pricing and are subject to the same HST rate applicable in Ontario, Canada.</w:t>
      </w:r>
    </w:p>
    <w:p>
      <w:pPr>
        <w:pStyle w:val="BodyText"/>
      </w:pPr>
      <w:r>
        <w:t xml:space="preserve">6. Please retain this invoice for your personal tax records. If you require a duplicate or corrected invoice, please contact our billing department within sixty (60) days of the issue date. After this period, a small administrative fee of $15.00 may apply for reissuance.</w:t>
      </w:r>
    </w:p>
    <w:p>
      <w:pPr>
        <w:pStyle w:val="BodyText"/>
      </w:pPr>
      <w:r>
        <w:t xml:space="preserve">7. By accepting this invoice, the client acknowledges that all services were performed to the satisfaction of the hairdresser's professional standards and that the results may vary based on individual hair type, condition, and aftercare practices at home.</w:t>
      </w:r>
    </w:p>
    <w:bookmarkEnd w:id="25"/>
    <w:p>
      <w:pPr>
        <w:pStyle w:val="BodyText"/>
      </w:pPr>
      <w:r>
        <w:rPr>
          <w:bCs/>
          <w:b/>
        </w:rPr>
        <w:t xml:space="preserve">L'Atelier du Cheveu Inc.</w:t>
      </w:r>
      <w:r>
        <w:t xml:space="preserve"> </w:t>
      </w:r>
      <w:r>
        <w:t xml:space="preserve">– A Professional Hairdresser Studio in Canada Toronto</w:t>
      </w:r>
    </w:p>
    <w:p>
      <w:pPr>
        <w:pStyle w:val="BodyText"/>
      </w:pPr>
      <w:r>
        <w:t xml:space="preserve">2847 Yonge Street, Suite 412, Toronto, Ontario, Canada M4P 2B7</w:t>
      </w:r>
    </w:p>
    <w:p>
      <w:pPr>
        <w:pStyle w:val="BodyText"/>
      </w:pPr>
      <w:r>
        <w:t xml:space="preserve">Business License No.: ON-2019-44821 | HST Reg. No.: 123456789RT0001</w:t>
      </w:r>
    </w:p>
    <w:p>
      <w:pPr>
        <w:pStyle w:val="BodyText"/>
      </w:pPr>
      <w:r>
        <w:t xml:space="preserve">This invoice was generated electronically and is valid without a physical signature. For questions regarding this invoice, please contact our office at (416) 555-0192 during business hours (Monday to Saturday, 9:00 AM – 7:00 PM EST).</w:t>
      </w:r>
    </w:p>
    <w:p>
      <w:pPr>
        <w:pStyle w:val="BodyText"/>
      </w:pPr>
      <w:r>
        <w:t xml:space="preserve">Thank you for choosing L'Atelier du Cheveu as your trusted hairdresser in Canada Toronto.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Toronto Hairdresser Services</dc:title>
  <dc:creator/>
  <dc:language>en</dc:language>
  <cp:keywords/>
  <dcterms:created xsi:type="dcterms:W3CDTF">2026-10-10T04:13:26Z</dcterms:created>
  <dcterms:modified xsi:type="dcterms:W3CDTF">2026-10-10T04:13:26Z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