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w:t>
      </w:r>
      <w:r>
        <w:t xml:space="preserve"> </w:t>
      </w:r>
      <w:r>
        <w:t xml:space="preserve">France</w:t>
      </w:r>
      <w:r>
        <w:t xml:space="preserve"> </w:t>
      </w:r>
      <w:r>
        <w:t xml:space="preserve">Lyon</w:t>
      </w:r>
    </w:p>
    <w:bookmarkStart w:id="20" w:name="invoice"/>
    <w:p>
      <w:pPr>
        <w:pStyle w:val="Heading1"/>
      </w:pPr>
      <w:r>
        <w:t xml:space="preserve">INVOICE</w:t>
      </w:r>
    </w:p>
    <w:p>
      <w:pPr>
        <w:pStyle w:val="FirstParagraph"/>
      </w:pPr>
      <w:r>
        <w:t xml:space="preserve">Professional Hairdresser Services — France Lyon</w:t>
      </w:r>
    </w:p>
    <w:p>
      <w:pPr>
        <w:pStyle w:val="BodyText"/>
      </w:pPr>
      <w:r>
        <w:t xml:space="preserve">Official Invoice Document</w:t>
      </w:r>
    </w:p>
    <w:bookmarkEnd w:id="20"/>
    <w:bookmarkStart w:id="21" w:name="hairdresser-business-details"/>
    <w:p>
      <w:pPr>
        <w:pStyle w:val="Heading3"/>
      </w:pPr>
      <w:r>
        <w:t xml:space="preserve">Hairdresser Business Details</w:t>
      </w:r>
    </w:p>
    <w:p>
      <w:pPr>
        <w:pStyle w:val="FirstParagraph"/>
      </w:pPr>
      <w:r>
        <w:rPr>
          <w:bCs/>
          <w:b/>
        </w:rPr>
        <w:t xml:space="preserve">Salon de Coiffure Lumière</w:t>
      </w:r>
      <w:r>
        <w:br/>
      </w:r>
      <w:r>
        <w:t xml:space="preserve">42 Rue de la République</w:t>
      </w:r>
      <w:r>
        <w:br/>
      </w:r>
      <w:r>
        <w:t xml:space="preserve">69002 Lyon, France</w:t>
      </w:r>
      <w:r>
        <w:br/>
      </w:r>
      <w:r>
        <w:t xml:space="preserve">SIRET: 847 291 563 00017</w:t>
      </w:r>
      <w:r>
        <w:br/>
      </w:r>
      <w:r>
        <w:t xml:space="preserve">TVA Intracommunautaire: FR 42 847291563</w:t>
      </w:r>
      <w:r>
        <w:br/>
      </w:r>
      <w:r>
        <w:t xml:space="preserve">Phone: +33 4 78 12 34 56</w:t>
      </w:r>
      <w:r>
        <w:br/>
      </w:r>
      <w:r>
        <w:t xml:space="preserve">Email: contact@lumiere-coiffure-lyon.fr</w:t>
      </w:r>
      <w:r>
        <w:br/>
      </w:r>
      <w:r>
        <w:t xml:space="preserve">Registered in the Trade Register of Lyon (RCS Lyon)</w:t>
      </w:r>
    </w:p>
    <w:bookmarkEnd w:id="21"/>
    <w:bookmarkStart w:id="22" w:name="client-information"/>
    <w:p>
      <w:pPr>
        <w:pStyle w:val="Heading3"/>
      </w:pPr>
      <w:r>
        <w:t xml:space="preserve">Client Information</w:t>
      </w:r>
    </w:p>
    <w:p>
      <w:pPr>
        <w:pStyle w:val="FirstParagraph"/>
      </w:pPr>
      <w:r>
        <w:rPr>
          <w:bCs/>
          <w:b/>
        </w:rPr>
        <w:t xml:space="preserve">Ms. Claire Dubois</w:t>
      </w:r>
      <w:r>
        <w:br/>
      </w:r>
      <w:r>
        <w:t xml:space="preserve">18 Avenue Jean Jaurès</w:t>
      </w:r>
      <w:r>
        <w:br/>
      </w:r>
      <w:r>
        <w:t xml:space="preserve">69007 Lyon, France</w:t>
      </w:r>
      <w:r>
        <w:br/>
      </w:r>
      <w:r>
        <w:t xml:space="preserve">Client Reference: CL-2025-0347</w:t>
      </w:r>
      <w:r>
        <w:br/>
      </w:r>
      <w:r>
        <w:t xml:space="preserve">Phone: +33 6 45 78 90 12</w:t>
      </w:r>
      <w:r>
        <w:br/>
      </w:r>
      <w:r>
        <w:t xml:space="preserve">Email: claire.dubois@email.fr</w:t>
      </w:r>
    </w:p>
    <w:bookmarkEnd w:id="22"/>
    <w:p>
      <w:pPr>
        <w:pStyle w:val="BodyText"/>
      </w:pPr>
      <w:r>
        <w:rPr>
          <w:bCs/>
          <w:b/>
        </w:rPr>
        <w:t xml:space="preserve">Invoice Number:</w:t>
      </w:r>
      <w:r>
        <w:t xml:space="preserve"> </w:t>
      </w:r>
      <w:r>
        <w:t xml:space="preserve">INV-2025-0482</w:t>
      </w:r>
    </w:p>
    <w:p>
      <w:pPr>
        <w:pStyle w:val="BodyText"/>
      </w:pPr>
      <w:r>
        <w:rPr>
          <w:bCs/>
          <w:b/>
        </w:rPr>
        <w:t xml:space="preserve">Date of Issue:</w:t>
      </w:r>
      <w:r>
        <w:t xml:space="preserve"> </w:t>
      </w:r>
      <w:r>
        <w:t xml:space="preserve">14 June 2025</w:t>
      </w:r>
    </w:p>
    <w:p>
      <w:pPr>
        <w:pStyle w:val="BodyText"/>
      </w:pPr>
      <w:r>
        <w:rPr>
          <w:bCs/>
          <w:b/>
        </w:rPr>
        <w:t xml:space="preserve">Service Date:</w:t>
      </w:r>
      <w:r>
        <w:t xml:space="preserve"> </w:t>
      </w:r>
      <w:r>
        <w:t xml:space="preserve">12 June 2025</w:t>
      </w:r>
    </w:p>
    <w:p>
      <w:pPr>
        <w:pStyle w:val="BodyText"/>
      </w:pPr>
      <w:r>
        <w:rPr>
          <w:bCs/>
          <w:b/>
        </w:rPr>
        <w:t xml:space="preserve">Payment Due Date:</w:t>
      </w:r>
      <w:r>
        <w:t xml:space="preserve"> </w:t>
      </w:r>
      <w:r>
        <w:t xml:space="preserve">28 June 2025</w:t>
      </w:r>
    </w:p>
    <w:p>
      <w:pPr>
        <w:pStyle w:val="BodyText"/>
      </w:pPr>
      <w:r>
        <w:rPr>
          <w:bCs/>
          <w:b/>
        </w:rPr>
        <w:t xml:space="preserve">Currency:</w:t>
      </w:r>
      <w:r>
        <w:t xml:space="preserve"> </w:t>
      </w:r>
      <w:r>
        <w:t xml:space="preserve">EUR (€)</w:t>
      </w:r>
    </w:p>
    <w:p>
      <w:pPr>
        <w:pStyle w:val="BodyText"/>
      </w:pPr>
      <w:r>
        <w:rPr>
          <w:bCs/>
          <w:b/>
        </w:rPr>
        <w:t xml:space="preserve">Payment Method:</w:t>
      </w:r>
      <w:r>
        <w:t xml:space="preserve"> </w:t>
      </w:r>
      <w:r>
        <w:t xml:space="preserve">Bank Transfer / Card</w:t>
      </w:r>
    </w:p>
    <w:bookmarkStart w:id="23" w:name="services-rendered-by-the-hairdresser"/>
    <w:p>
      <w:pPr>
        <w:pStyle w:val="Heading2"/>
      </w:pPr>
      <w:r>
        <w:t xml:space="preserve">Services Rendered by the Hairdresser</w:t>
      </w:r>
    </w:p>
    <w:p>
      <w:pPr>
        <w:pStyle w:val="FirstParagraph"/>
      </w:pPr>
      <w:r>
        <w:t xml:space="preserve">This Invoice documents the professional hairdressing services provided by our Hairdresser team at Salon de Coiffure Lumière, located in the heart of France Lyon. All services were performed by certified and experienced Hairdresser professionals in accordance with the standards set by the French hairdressing industry and the regulations governing beauty and personal care establishments in the Lyon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Hairdresser</w:t>
            </w:r>
          </w:p>
        </w:tc>
        <w:tc>
          <w:tcPr/>
          <w:p>
            <w:pPr>
              <w:pStyle w:val="Compact"/>
              <w:jc w:val="left"/>
            </w:pPr>
            <w:r>
              <w:t xml:space="preserve">Duration</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Full precision haircut and styling for medium-length hair, including consultation and aftercare guidance</w:t>
            </w:r>
          </w:p>
        </w:tc>
        <w:tc>
          <w:tcPr/>
          <w:p>
            <w:pPr>
              <w:pStyle w:val="Compact"/>
              <w:jc w:val="left"/>
            </w:pPr>
            <w:r>
              <w:t xml:space="preserve">Marc Lefèvre</w:t>
            </w:r>
          </w:p>
        </w:tc>
        <w:tc>
          <w:tcPr/>
          <w:p>
            <w:pPr>
              <w:pStyle w:val="Compact"/>
              <w:jc w:val="left"/>
            </w:pPr>
            <w:r>
              <w:t xml:space="preserve">1h 15min</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02</w:t>
            </w:r>
          </w:p>
        </w:tc>
        <w:tc>
          <w:tcPr/>
          <w:p>
            <w:pPr>
              <w:pStyle w:val="Compact"/>
              <w:jc w:val="left"/>
            </w:pPr>
            <w:r>
              <w:t xml:space="preserve">Professional balayage colour treatment with premium ammonia-free dye, including root touch-up and toning</w:t>
            </w:r>
          </w:p>
        </w:tc>
        <w:tc>
          <w:tcPr/>
          <w:p>
            <w:pPr>
              <w:pStyle w:val="Compact"/>
              <w:jc w:val="left"/>
            </w:pPr>
            <w:r>
              <w:t xml:space="preserve">Sophie Marchand</w:t>
            </w:r>
          </w:p>
        </w:tc>
        <w:tc>
          <w:tcPr/>
          <w:p>
            <w:pPr>
              <w:pStyle w:val="Compact"/>
              <w:jc w:val="left"/>
            </w:pPr>
            <w:r>
              <w:t xml:space="preserve">2h 30min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Deep conditioning and keratin repair treatment for damaged hair, applied by senior Hairdresser specialist</w:t>
            </w:r>
          </w:p>
        </w:tc>
        <w:tc>
          <w:tcPr/>
          <w:p>
            <w:pPr>
              <w:pStyle w:val="Compact"/>
              <w:jc w:val="left"/>
            </w:pPr>
            <w:r>
              <w:t xml:space="preserve">Sophie Marchand</w:t>
            </w:r>
          </w:p>
        </w:tc>
        <w:tc>
          <w:tcPr/>
          <w:p>
            <w:pPr>
              <w:pStyle w:val="Compact"/>
              <w:jc w:val="left"/>
            </w:pPr>
            <w:r>
              <w:t xml:space="preserve">45 min</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04</w:t>
            </w:r>
          </w:p>
        </w:tc>
        <w:tc>
          <w:tcPr/>
          <w:p>
            <w:pPr>
              <w:pStyle w:val="Compact"/>
              <w:jc w:val="left"/>
            </w:pPr>
            <w:r>
              <w:t xml:space="preserve">Scalp exfoliation and aromatherapy head massage, part of our premium France Lyon wellness hairdressing package</w:t>
            </w:r>
          </w:p>
        </w:tc>
        <w:tc>
          <w:tcPr/>
          <w:p>
            <w:pPr>
              <w:pStyle w:val="Compact"/>
              <w:jc w:val="left"/>
            </w:pPr>
            <w:r>
              <w:t xml:space="preserve">Marc Lefèvre</w:t>
            </w:r>
          </w:p>
        </w:tc>
        <w:tc>
          <w:tcPr/>
          <w:p>
            <w:pPr>
              <w:pStyle w:val="Compact"/>
              <w:jc w:val="left"/>
            </w:pPr>
            <w:r>
              <w:t xml:space="preserve">20 min</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05</w:t>
            </w:r>
          </w:p>
        </w:tc>
        <w:tc>
          <w:tcPr/>
          <w:p>
            <w:pPr>
              <w:pStyle w:val="Compact"/>
              <w:jc w:val="left"/>
            </w:pPr>
            <w:r>
              <w:t xml:space="preserve">Blow-dry, heat styling, and finishing with professional products (Kérastase line)</w:t>
            </w:r>
          </w:p>
        </w:tc>
        <w:tc>
          <w:tcPr/>
          <w:p>
            <w:pPr>
              <w:pStyle w:val="Compact"/>
              <w:jc w:val="left"/>
            </w:pPr>
            <w:r>
              <w:t xml:space="preserve">Marc Lefèvre</w:t>
            </w:r>
          </w:p>
        </w:tc>
        <w:tc>
          <w:tcPr/>
          <w:p>
            <w:pPr>
              <w:pStyle w:val="Compact"/>
              <w:jc w:val="left"/>
            </w:pPr>
            <w:r>
              <w:t xml:space="preserve">30 min</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06</w:t>
            </w:r>
          </w:p>
        </w:tc>
        <w:tc>
          <w:tcPr/>
          <w:p>
            <w:pPr>
              <w:pStyle w:val="Compact"/>
              <w:jc w:val="left"/>
            </w:pPr>
            <w:r>
              <w:t xml:space="preserve">Product retail: Kérastase Elixir Ultime hair oil 100ml, purchased at the Hairdresser counter</w:t>
            </w:r>
          </w:p>
        </w:tc>
        <w:tc>
          <w:tcPr/>
          <w:p>
            <w:pPr>
              <w:pStyle w:val="Compact"/>
              <w:jc w:val="left"/>
            </w:pPr>
            <w:r>
              <w:t xml:space="preserve">—</w:t>
            </w:r>
          </w:p>
        </w:tc>
        <w:tc>
          <w:tcPr/>
          <w:p>
            <w:pPr>
              <w:pStyle w:val="Compact"/>
              <w:jc w:val="left"/>
            </w:pPr>
            <w:r>
              <w:t xml:space="preserve">—</w:t>
            </w:r>
          </w:p>
        </w:tc>
        <w:tc>
          <w:tcPr/>
          <w:p>
            <w:pPr>
              <w:pStyle w:val="Compact"/>
              <w:jc w:val="left"/>
            </w:pPr>
            <w:r>
              <w:t xml:space="preserve">42.00</w:t>
            </w:r>
          </w:p>
        </w:tc>
        <w:tc>
          <w:tcPr/>
          <w:p>
            <w:pPr>
              <w:pStyle w:val="Compact"/>
              <w:jc w:val="left"/>
            </w:pPr>
            <w:r>
              <w:t xml:space="preserve">42.00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317.00 €</w:t>
            </w:r>
          </w:p>
        </w:tc>
      </w:tr>
      <w:tr>
        <w:tc>
          <w:tcPr/>
          <w:p>
            <w:pPr>
              <w:pStyle w:val="Compact"/>
              <w:jc w:val="left"/>
            </w:pPr>
            <w:r>
              <w:t xml:space="preserve">VAT / TVA (20%)</w:t>
            </w:r>
          </w:p>
        </w:tc>
        <w:tc>
          <w:tcPr/>
          <w:p>
            <w:pPr>
              <w:pStyle w:val="Compact"/>
              <w:jc w:val="right"/>
            </w:pPr>
            <w:r>
              <w:t xml:space="preserve">63.40 €</w:t>
            </w:r>
          </w:p>
        </w:tc>
      </w:tr>
      <w:tr>
        <w:tc>
          <w:tcPr/>
          <w:p>
            <w:pPr>
              <w:pStyle w:val="Compact"/>
              <w:jc w:val="left"/>
            </w:pPr>
            <w:r>
              <w:t xml:space="preserve">TOTAL DUE (TTC)</w:t>
            </w:r>
          </w:p>
        </w:tc>
        <w:tc>
          <w:tcPr/>
          <w:p>
            <w:pPr>
              <w:pStyle w:val="Compact"/>
              <w:jc w:val="right"/>
            </w:pPr>
            <w:r>
              <w:t xml:space="preserve">380.40 €</w:t>
            </w:r>
          </w:p>
        </w:tc>
      </w:tr>
    </w:tbl>
    <w:p>
      <w:pPr>
        <w:pStyle w:val="BodyText"/>
      </w:pPr>
      <w:r>
        <w:t xml:space="preserve">VAT number: FR 42 847291563 — Applicable rate: 20% standard French VAT for hairdressing services in France Lyon.</w:t>
      </w:r>
    </w:p>
    <w:bookmarkEnd w:id="23"/>
    <w:bookmarkStart w:id="24" w:name="payment-terms-and-conditions"/>
    <w:p>
      <w:pPr>
        <w:pStyle w:val="Heading2"/>
      </w:pPr>
      <w:r>
        <w:t xml:space="preserve">Payment Terms and Conditions</w:t>
      </w:r>
    </w:p>
    <w:p>
      <w:pPr>
        <w:numPr>
          <w:ilvl w:val="0"/>
          <w:numId w:val="1001"/>
        </w:numPr>
        <w:pStyle w:val="Compact"/>
      </w:pPr>
      <w:r>
        <w:t xml:space="preserve">This Invoice must be settled in full within fourteen (14) calendar days from the date of issue, no later than 28 June 2025. Payment is to be made via bank transfer to the account of Salon de Coiffure Lumière (IBAN: FR76 3000 4000 0312 3456 7890 123, BIC: BNPAFRPPXXX) or by credit/debit card at our France Lyon salon.</w:t>
      </w:r>
    </w:p>
    <w:p>
      <w:pPr>
        <w:numPr>
          <w:ilvl w:val="0"/>
          <w:numId w:val="1001"/>
        </w:numPr>
        <w:pStyle w:val="Compact"/>
      </w:pPr>
      <w:r>
        <w:t xml:space="preserve">In the event of late payment, a penalty of 1.5% per month of delay shall be applied, in accordance with Article L441-10 of the French Commercial Code. Additionally, a fixed indemnity of 40 euros for recovery costs may be charged as permitted under French law.</w:t>
      </w:r>
    </w:p>
    <w:p>
      <w:pPr>
        <w:numPr>
          <w:ilvl w:val="0"/>
          <w:numId w:val="1001"/>
        </w:numPr>
        <w:pStyle w:val="Compact"/>
      </w:pPr>
      <w:r>
        <w:t xml:space="preserve">Any dispute regarding this Invoice or the Hairdresser services rendered shall be subject to the jurisdiction of the Tribunal de Commerce de Lyon. The client acknowledges that all services were performed at our establishment in France Lyon and that the terms of this Invoice are governed by French law.</w:t>
      </w:r>
    </w:p>
    <w:p>
      <w:pPr>
        <w:numPr>
          <w:ilvl w:val="0"/>
          <w:numId w:val="1001"/>
        </w:numPr>
        <w:pStyle w:val="Compact"/>
      </w:pPr>
      <w:r>
        <w:t xml:space="preserve">Pre-booking deposits of 20% for colour treatments exceeding 90 minutes are non-refundable if the appointment is cancelled less than 48 hours in advance. This policy is standard practice for Hairdresser establishments in the Lyon region.</w:t>
      </w:r>
    </w:p>
    <w:p>
      <w:pPr>
        <w:numPr>
          <w:ilvl w:val="0"/>
          <w:numId w:val="1001"/>
        </w:numPr>
        <w:pStyle w:val="Compact"/>
      </w:pPr>
      <w:r>
        <w:t xml:space="preserve">Retained copies of this Invoice must be kept by the client for a minimum of ten (10) years in compliance with French tax and accounting regulations (Code Général des Impôts, Article L124 B).</w:t>
      </w:r>
    </w:p>
    <w:bookmarkEnd w:id="24"/>
    <w:bookmarkStart w:id="25" w:name="notes-and-additional-information"/>
    <w:p>
      <w:pPr>
        <w:pStyle w:val="Heading2"/>
      </w:pPr>
      <w:r>
        <w:t xml:space="preserve">Notes and Additional Information</w:t>
      </w:r>
    </w:p>
    <w:p>
      <w:pPr>
        <w:numPr>
          <w:ilvl w:val="0"/>
          <w:numId w:val="1002"/>
        </w:numPr>
        <w:pStyle w:val="Compact"/>
      </w:pPr>
      <w:r>
        <w:t xml:space="preserve">Thank you for choosing Salon de Coiffure Lumière, your trusted Hairdresser in France Lyon. We are proud to serve the diverse community of Lyon with exceptional hairdressing craftsmanship, using only premium, cruelty-free products sourced from European manufacturers.</w:t>
      </w:r>
    </w:p>
    <w:p>
      <w:pPr>
        <w:numPr>
          <w:ilvl w:val="0"/>
          <w:numId w:val="1002"/>
        </w:numPr>
        <w:pStyle w:val="Compact"/>
      </w:pPr>
      <w:r>
        <w:t xml:space="preserve">All Hairdresser team members at our France Lyon salon hold valid diplomas from the French Ministry of Labour (CAP Coiffure or BP Coiffure) and maintain ongoing professional development in line with the standards of the Chambre de Métiers et de l'Artisanat de Lyon.</w:t>
      </w:r>
    </w:p>
    <w:p>
      <w:pPr>
        <w:numPr>
          <w:ilvl w:val="0"/>
          <w:numId w:val="1002"/>
        </w:numPr>
        <w:pStyle w:val="Compact"/>
      </w:pPr>
      <w:r>
        <w:t xml:space="preserve">This Invoice is issued electronically in PDF format and carries the same legal validity as a paper document under French electronic invoicing regulations (Article 119 of the Loi de Modernisation de l'Économie, 2008). A digital signature reference is appended to the original file.</w:t>
      </w:r>
    </w:p>
    <w:p>
      <w:pPr>
        <w:numPr>
          <w:ilvl w:val="0"/>
          <w:numId w:val="1002"/>
        </w:numPr>
        <w:pStyle w:val="Compact"/>
      </w:pPr>
      <w:r>
        <w:t xml:space="preserve">For any questions regarding this Invoice, the services provided, or to schedule your next visit to our Hairdresser salon in France Lyon, please contact us at +33 4 78 12 34 56 or via email at contact@lumiere-coiffure-lyon.fr. Our reception team is available Monday through Saturday, 9:00 to 19:00.</w:t>
      </w:r>
    </w:p>
    <w:p>
      <w:pPr>
        <w:numPr>
          <w:ilvl w:val="0"/>
          <w:numId w:val="1002"/>
        </w:numPr>
        <w:pStyle w:val="Compact"/>
      </w:pPr>
      <w:r>
        <w:t xml:space="preserve">Our salon is located in the 2nd arrondissement of Lyon, a short walk from the Place Bellecour and the Presqu'île district. We welcome walk-in consultations for new clients, though we strongly recommend booking in advance to ensure your preferred Hairdresser is available.</w:t>
      </w:r>
    </w:p>
    <w:p>
      <w:pPr>
        <w:numPr>
          <w:ilvl w:val="0"/>
          <w:numId w:val="1002"/>
        </w:numPr>
        <w:pStyle w:val="Compact"/>
      </w:pPr>
      <w:r>
        <w:t xml:space="preserve">Please note that this Invoice does not include parking fees or any third-party charges. The Hairdresser services listed above are the sole obligations between the client and Salon de Coiffure Lumière for the service date specified.</w:t>
      </w:r>
    </w:p>
    <w:p>
      <w:pPr>
        <w:pStyle w:val="FirstParagraph"/>
      </w:pPr>
      <w:r>
        <w:rPr>
          <w:bCs/>
          <w:b/>
        </w:rPr>
        <w:t xml:space="preserve">Salon de Coiffure Lumière</w:t>
      </w:r>
      <w:r>
        <w:t xml:space="preserve"> </w:t>
      </w:r>
      <w:r>
        <w:t xml:space="preserve">— 42 Rue de la République, 69002 Lyon, France</w:t>
      </w:r>
      <w:r>
        <w:br/>
      </w:r>
      <w:r>
        <w:t xml:space="preserve">SIRET: 847 291 563 00017 | RCS Lyon | TVA: FR 42 847291563</w:t>
      </w:r>
      <w:r>
        <w:br/>
      </w:r>
      <w:r>
        <w:t xml:space="preserve">This Invoice was generated on 14 June 2025. Document reference: INV-2025-0482.</w:t>
      </w:r>
      <w:r>
        <w:br/>
      </w:r>
      <w:r>
        <w:t xml:space="preserve">© 2025 Salon de Coiffure Lumière. All rights reserved. Your professional Hairdresser in France Lyon.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 France Lyon</dc:title>
  <dc:creator/>
  <dc:language>en</dc:language>
  <cp:keywords/>
  <dcterms:created xsi:type="dcterms:W3CDTF">2026-10-10T02:03:05Z</dcterms:created>
  <dcterms:modified xsi:type="dcterms:W3CDTF">2026-10-10T02:03:05Z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