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Hairdresser</w:t>
      </w:r>
      <w:r>
        <w:t xml:space="preserve"> </w:t>
      </w:r>
      <w:r>
        <w:t xml:space="preserve">Frankfurt,</w:t>
      </w:r>
      <w:r>
        <w:t xml:space="preserve"> </w:t>
      </w:r>
      <w:r>
        <w:t xml:space="preserve">Germany</w:t>
      </w:r>
    </w:p>
    <w:bookmarkStart w:id="20" w:name="salon-studio-elegance"/>
    <w:p>
      <w:pPr>
        <w:pStyle w:val="Heading1"/>
      </w:pPr>
      <w:r>
        <w:t xml:space="preserve">Salon &amp; Studio Elegance</w:t>
      </w:r>
    </w:p>
    <w:p>
      <w:pPr>
        <w:pStyle w:val="FirstParagraph"/>
      </w:pPr>
      <w:r>
        <w:t xml:space="preserve">Hairdresser &amp; Beauty Studio</w:t>
      </w:r>
    </w:p>
    <w:p>
      <w:pPr>
        <w:pStyle w:val="BodyText"/>
      </w:pPr>
      <w:r>
        <w:t xml:space="preserve">Mainzer Landstraße 245</w:t>
      </w:r>
    </w:p>
    <w:p>
      <w:pPr>
        <w:pStyle w:val="BodyText"/>
      </w:pPr>
      <w:r>
        <w:t xml:space="preserve">60329 Frankfurt am Main, Germany</w:t>
      </w:r>
    </w:p>
    <w:p>
      <w:pPr>
        <w:pStyle w:val="BodyText"/>
      </w:pPr>
      <w:r>
        <w:t xml:space="preserve">Phone: +49 (0)69 4455 6677</w:t>
      </w:r>
    </w:p>
    <w:p>
      <w:pPr>
        <w:pStyle w:val="BodyText"/>
      </w:pPr>
      <w:r>
        <w:t xml:space="preserve">Email: info@salon-elegance-frankfurt.de</w:t>
      </w:r>
    </w:p>
    <w:p>
      <w:pPr>
        <w:pStyle w:val="BodyText"/>
      </w:pPr>
      <w:r>
        <w:t xml:space="preserve">USt-IdNr.: DE 312 456 789</w:t>
      </w:r>
    </w:p>
    <w:bookmarkEnd w:id="20"/>
    <w:bookmarkStart w:id="21" w:name="invoice"/>
    <w:p>
      <w:pPr>
        <w:pStyle w:val="Heading2"/>
      </w:pPr>
      <w:r>
        <w:t xml:space="preserve">INVOICE</w:t>
      </w:r>
    </w:p>
    <w:p>
      <w:pPr>
        <w:pStyle w:val="FirstParagraph"/>
      </w:pPr>
      <w:r>
        <w:t xml:space="preserve">Rechnung Nr. / Invoice No.: 2025-0487</w:t>
      </w:r>
    </w:p>
    <w:p>
      <w:pPr>
        <w:pStyle w:val="BodyText"/>
      </w:pPr>
      <w:r>
        <w:t xml:space="preserve">Date of Issue: 14 June 2025</w:t>
      </w:r>
    </w:p>
    <w:p>
      <w:pPr>
        <w:pStyle w:val="BodyText"/>
      </w:pPr>
      <w:r>
        <w:t xml:space="preserve">Due Date: 28 June 2025</w:t>
      </w:r>
    </w:p>
    <w:bookmarkEnd w:id="21"/>
    <w:bookmarkStart w:id="22" w:name="billed-to-rechnungsadresse"/>
    <w:p>
      <w:pPr>
        <w:pStyle w:val="Heading3"/>
      </w:pPr>
      <w:r>
        <w:t xml:space="preserve">Billed To / Rechnungsadresse</w:t>
      </w:r>
    </w:p>
    <w:p>
      <w:pPr>
        <w:pStyle w:val="FirstParagraph"/>
      </w:pPr>
      <w:r>
        <w:rPr>
          <w:bCs/>
          <w:b/>
        </w:rPr>
        <w:t xml:space="preserve">Ms. Katharina Weber</w:t>
      </w:r>
    </w:p>
    <w:p>
      <w:pPr>
        <w:pStyle w:val="BodyText"/>
      </w:pPr>
      <w:r>
        <w:t xml:space="preserve">Weber Consulting GmbH</w:t>
      </w:r>
    </w:p>
    <w:p>
      <w:pPr>
        <w:pStyle w:val="BodyText"/>
      </w:pPr>
      <w:r>
        <w:t xml:space="preserve">Bockenheimer Landstraße 88</w:t>
      </w:r>
    </w:p>
    <w:p>
      <w:pPr>
        <w:pStyle w:val="BodyText"/>
      </w:pPr>
      <w:r>
        <w:t xml:space="preserve">60323 Frankfurt am Main, Germany</w:t>
      </w:r>
    </w:p>
    <w:p>
      <w:pPr>
        <w:pStyle w:val="BodyText"/>
      </w:pPr>
      <w:r>
        <w:t xml:space="preserve">VAT ID: DE 298 765 431</w:t>
      </w:r>
    </w:p>
    <w:bookmarkEnd w:id="22"/>
    <w:bookmarkStart w:id="23" w:name="service-details"/>
    <w:p>
      <w:pPr>
        <w:pStyle w:val="Heading3"/>
      </w:pPr>
      <w:r>
        <w:t xml:space="preserve">Service Details</w:t>
      </w:r>
    </w:p>
    <w:p>
      <w:pPr>
        <w:pStyle w:val="FirstParagraph"/>
      </w:pPr>
      <w:r>
        <w:rPr>
          <w:bCs/>
          <w:b/>
        </w:rPr>
        <w:t xml:space="preserve">Hairdresser Services Rendered:</w:t>
      </w:r>
    </w:p>
    <w:p>
      <w:pPr>
        <w:pStyle w:val="BodyText"/>
      </w:pPr>
      <w:r>
        <w:t xml:space="preserve">Appointment Date: 12 June 2025</w:t>
      </w:r>
    </w:p>
    <w:p>
      <w:pPr>
        <w:pStyle w:val="BodyText"/>
      </w:pPr>
      <w:r>
        <w:t xml:space="preserve">Hairdresser: Marco Schneider</w:t>
      </w:r>
    </w:p>
    <w:p>
      <w:pPr>
        <w:pStyle w:val="BodyText"/>
      </w:pPr>
      <w:r>
        <w:t xml:space="preserve">Duration: 2 hours 15 minutes</w:t>
      </w:r>
    </w:p>
    <w:p>
      <w:pPr>
        <w:pStyle w:val="BodyText"/>
      </w:pPr>
      <w:r>
        <w:t xml:space="preserve">Location: Salon &amp; Studio Elegance, Frankfurt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Product / Material</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Full hair cut and precision styling by senior Hairdresser Marco Schneider, including consultation, shampoo, and blow-dry finish</w:t>
            </w:r>
          </w:p>
        </w:tc>
        <w:tc>
          <w:tcPr/>
          <w:p>
            <w:pPr>
              <w:pStyle w:val="Compact"/>
              <w:jc w:val="left"/>
            </w:pPr>
            <w:r>
              <w:t xml:space="preserve">—</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Professional balayage colour treatment using L'Oréal Professionnel products, including pre-treatment conditioning and toning</w:t>
            </w:r>
          </w:p>
        </w:tc>
        <w:tc>
          <w:tcPr/>
          <w:p>
            <w:pPr>
              <w:pStyle w:val="Compact"/>
              <w:jc w:val="left"/>
            </w:pPr>
            <w:r>
              <w:t xml:space="preserve">L'Oréal Majirel</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3</w:t>
            </w:r>
          </w:p>
        </w:tc>
        <w:tc>
          <w:tcPr/>
          <w:p>
            <w:pPr>
              <w:pStyle w:val="Compact"/>
              <w:jc w:val="left"/>
            </w:pPr>
            <w:r>
              <w:t xml:space="preserve">Deep conditioning hair mask treatment (Kérastase Nutritive line) for post-colour repair and hydration</w:t>
            </w:r>
          </w:p>
        </w:tc>
        <w:tc>
          <w:tcPr/>
          <w:p>
            <w:pPr>
              <w:pStyle w:val="Compact"/>
              <w:jc w:val="left"/>
            </w:pPr>
            <w:r>
              <w:t xml:space="preserve">Kérastase</w:t>
            </w:r>
          </w:p>
        </w:tc>
        <w:tc>
          <w:tcPr/>
          <w:p>
            <w:pPr>
              <w:pStyle w:val="Compact"/>
              <w:jc w:val="left"/>
            </w:pPr>
            <w:r>
              <w:t xml:space="preserve">1</w:t>
            </w:r>
          </w:p>
        </w:tc>
        <w:tc>
          <w:tcPr/>
          <w:p>
            <w:pPr>
              <w:pStyle w:val="Compact"/>
              <w:jc w:val="left"/>
            </w:pPr>
            <w:r>
              <w:t xml:space="preserve">48.00</w:t>
            </w:r>
          </w:p>
        </w:tc>
        <w:tc>
          <w:tcPr/>
          <w:p>
            <w:pPr>
              <w:pStyle w:val="Compact"/>
              <w:jc w:val="left"/>
            </w:pPr>
            <w:r>
              <w:t xml:space="preserve">48.00</w:t>
            </w:r>
          </w:p>
        </w:tc>
      </w:tr>
      <w:tr>
        <w:tc>
          <w:tcPr/>
          <w:p>
            <w:pPr>
              <w:pStyle w:val="Compact"/>
              <w:jc w:val="left"/>
            </w:pPr>
            <w:r>
              <w:t xml:space="preserve">4</w:t>
            </w:r>
          </w:p>
        </w:tc>
        <w:tc>
          <w:tcPr/>
          <w:p>
            <w:pPr>
              <w:pStyle w:val="Compact"/>
              <w:jc w:val="left"/>
            </w:pPr>
            <w:r>
              <w:t xml:space="preserve">Scalp treatment and exfoliating head massage by the Hairdresser team, 20-minute session</w:t>
            </w:r>
          </w:p>
        </w:tc>
        <w:tc>
          <w:tcPr/>
          <w:p>
            <w:pPr>
              <w:pStyle w:val="Compact"/>
              <w:jc w:val="left"/>
            </w:pPr>
            <w:r>
              <w:t xml:space="preserve">—</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5</w:t>
            </w:r>
          </w:p>
        </w:tc>
        <w:tc>
          <w:tcPr/>
          <w:p>
            <w:pPr>
              <w:pStyle w:val="Compact"/>
              <w:jc w:val="left"/>
            </w:pPr>
            <w:r>
              <w:t xml:space="preserve">Styling and finishing with professional tools, including heat protection and product application for lasting hold</w:t>
            </w:r>
          </w:p>
        </w:tc>
        <w:tc>
          <w:tcPr/>
          <w:p>
            <w:pPr>
              <w:pStyle w:val="Compact"/>
              <w:jc w:val="left"/>
            </w:pPr>
            <w:r>
              <w:t xml:space="preserve">—</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6</w:t>
            </w:r>
          </w:p>
        </w:tc>
        <w:tc>
          <w:tcPr/>
          <w:p>
            <w:pPr>
              <w:pStyle w:val="Compact"/>
              <w:jc w:val="left"/>
            </w:pPr>
            <w:r>
              <w:t xml:space="preserve">Take-home product: Kérastase Elixir Ultime hair oil, 100 ml (retail product sold by the Hairdresser salon)</w:t>
            </w:r>
          </w:p>
        </w:tc>
        <w:tc>
          <w:tcPr/>
          <w:p>
            <w:pPr>
              <w:pStyle w:val="Compact"/>
              <w:jc w:val="left"/>
            </w:pPr>
            <w:r>
              <w:t xml:space="preserve">Kérastase</w:t>
            </w:r>
          </w:p>
        </w:tc>
        <w:tc>
          <w:tcPr/>
          <w:p>
            <w:pPr>
              <w:pStyle w:val="Compact"/>
              <w:jc w:val="left"/>
            </w:pPr>
            <w:r>
              <w:t xml:space="preserve">1</w:t>
            </w:r>
          </w:p>
        </w:tc>
        <w:tc>
          <w:tcPr/>
          <w:p>
            <w:pPr>
              <w:pStyle w:val="Compact"/>
              <w:jc w:val="left"/>
            </w:pPr>
            <w:r>
              <w:t xml:space="preserve">42.00</w:t>
            </w:r>
          </w:p>
        </w:tc>
        <w:tc>
          <w:tcPr/>
          <w:p>
            <w:pPr>
              <w:pStyle w:val="Compact"/>
              <w:jc w:val="left"/>
            </w:pPr>
            <w:r>
              <w:t xml:space="preserve">42.00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380.00 EUR</w:t>
            </w:r>
          </w:p>
        </w:tc>
      </w:tr>
      <w:tr>
        <w:tc>
          <w:tcPr/>
          <w:p>
            <w:pPr>
              <w:pStyle w:val="Compact"/>
              <w:jc w:val="left"/>
            </w:pPr>
            <w:r>
              <w:t xml:space="preserve">VAT 19% (Mehrwertsteuer)</w:t>
            </w:r>
          </w:p>
        </w:tc>
        <w:tc>
          <w:tcPr/>
          <w:p>
            <w:pPr>
              <w:pStyle w:val="Compact"/>
              <w:jc w:val="left"/>
            </w:pPr>
            <w:r>
              <w:t xml:space="preserve">72.20 EUR</w:t>
            </w:r>
          </w:p>
        </w:tc>
      </w:tr>
      <w:tr>
        <w:tc>
          <w:tcPr/>
          <w:p>
            <w:pPr>
              <w:pStyle w:val="Compact"/>
              <w:jc w:val="left"/>
            </w:pPr>
            <w:r>
              <w:t xml:space="preserve">Total Amount Due (Brutto)</w:t>
            </w:r>
          </w:p>
        </w:tc>
        <w:tc>
          <w:tcPr/>
          <w:p>
            <w:pPr>
              <w:pStyle w:val="Compact"/>
              <w:jc w:val="left"/>
            </w:pPr>
            <w:r>
              <w:t xml:space="preserve">452.20 EUR</w:t>
            </w:r>
          </w:p>
        </w:tc>
      </w:tr>
    </w:tbl>
    <w:bookmarkStart w:id="24" w:name="payment-instructions-zahlungsdaten"/>
    <w:p>
      <w:pPr>
        <w:pStyle w:val="Heading3"/>
      </w:pPr>
      <w:r>
        <w:t xml:space="preserve">Payment Instructions / Zahlungsdaten</w:t>
      </w:r>
    </w:p>
    <w:p>
      <w:pPr>
        <w:pStyle w:val="FirstParagraph"/>
      </w:pPr>
      <w:r>
        <w:rPr>
          <w:bCs/>
          <w:b/>
        </w:rPr>
        <w:t xml:space="preserve">Bank:</w:t>
      </w:r>
      <w:r>
        <w:t xml:space="preserve"> </w:t>
      </w:r>
      <w:r>
        <w:t xml:space="preserve">Commerzbank AG, Frankfurt am Main</w:t>
      </w:r>
    </w:p>
    <w:p>
      <w:pPr>
        <w:pStyle w:val="BodyText"/>
      </w:pPr>
      <w:r>
        <w:rPr>
          <w:bCs/>
          <w:b/>
        </w:rPr>
        <w:t xml:space="preserve">IBAN:</w:t>
      </w:r>
      <w:r>
        <w:t xml:space="preserve"> </w:t>
      </w:r>
      <w:r>
        <w:t xml:space="preserve">DE89 3704 0044 0532 0100 00</w:t>
      </w:r>
    </w:p>
    <w:p>
      <w:pPr>
        <w:pStyle w:val="BodyText"/>
      </w:pPr>
      <w:r>
        <w:rPr>
          <w:bCs/>
          <w:b/>
        </w:rPr>
        <w:t xml:space="preserve">BIC:</w:t>
      </w:r>
      <w:r>
        <w:t xml:space="preserve"> </w:t>
      </w:r>
      <w:r>
        <w:t xml:space="preserve">COBADEFFXXX</w:t>
      </w:r>
    </w:p>
    <w:p>
      <w:pPr>
        <w:pStyle w:val="BodyText"/>
      </w:pPr>
      <w:r>
        <w:rPr>
          <w:bCs/>
          <w:b/>
        </w:rPr>
        <w:t xml:space="preserve">Reference / Verwendungszweck:</w:t>
      </w:r>
      <w:r>
        <w:t xml:space="preserve"> </w:t>
      </w:r>
      <w:r>
        <w:t xml:space="preserve">Invoice 2025-0487 – Weber Consulting GmbH</w:t>
      </w:r>
    </w:p>
    <w:p>
      <w:pPr>
        <w:pStyle w:val="BodyText"/>
      </w:pPr>
      <w:r>
        <w:rPr>
          <w:bCs/>
          <w:b/>
        </w:rPr>
        <w:t xml:space="preserve">Payment Method:</w:t>
      </w:r>
      <w:r>
        <w:t xml:space="preserve"> </w:t>
      </w:r>
      <w:r>
        <w:t xml:space="preserve">Bank transfer (SEPA), credit card, or cash at the Hairdresser salon in Frankfurt</w:t>
      </w:r>
    </w:p>
    <w:p>
      <w:pPr>
        <w:pStyle w:val="BodyText"/>
      </w:pPr>
      <w:r>
        <w:rPr>
          <w:bCs/>
          <w:b/>
        </w:rPr>
        <w:t xml:space="preserve">Payment Due:</w:t>
      </w:r>
      <w:r>
        <w:t xml:space="preserve"> </w:t>
      </w:r>
      <w:r>
        <w:t xml:space="preserve">Within 14 days of the invoice date (28 June 2025)</w:t>
      </w:r>
    </w:p>
    <w:bookmarkEnd w:id="24"/>
    <w:bookmarkStart w:id="25" w:name="notes-and-terms-of-service"/>
    <w:p>
      <w:pPr>
        <w:pStyle w:val="Heading3"/>
      </w:pPr>
      <w:r>
        <w:t xml:space="preserve">Notes and Terms of Service</w:t>
      </w:r>
    </w:p>
    <w:p>
      <w:pPr>
        <w:pStyle w:val="FirstParagraph"/>
      </w:pPr>
      <w:r>
        <w:t xml:space="preserve">This Invoice is issued by Salon &amp; Studio Elegance, a registered Hairdresser and beauty establishment located in Frankfurt am Main, Germany. All services listed above were performed by qualified Hairdresser professionals in accordance with the standards set by the German Hairdressers' Association (Deutscher Friseur-Verband).</w:t>
      </w:r>
    </w:p>
    <w:p>
      <w:pPr>
        <w:numPr>
          <w:ilvl w:val="0"/>
          <w:numId w:val="1001"/>
        </w:numPr>
        <w:pStyle w:val="Compact"/>
      </w:pPr>
      <w:r>
        <w:t xml:space="preserve">This Invoice is valid for 14 calendar days from the date of issue. Late payments may incur a statutory interest rate of 5 percentage points above the European Central Bank base rate, as per § 288 of the German Civil Code (BGB).</w:t>
      </w:r>
    </w:p>
    <w:p>
      <w:pPr>
        <w:numPr>
          <w:ilvl w:val="0"/>
          <w:numId w:val="1001"/>
        </w:numPr>
        <w:pStyle w:val="Compact"/>
      </w:pPr>
      <w:r>
        <w:t xml:space="preserve">All prices stated in this Invoice are in Euro (EUR) and include the applicable German value-added tax (Mehrwertsteuer) of 19%, as mandated by the German Fiscal Code (Abgabenordnung, AO).</w:t>
      </w:r>
    </w:p>
    <w:p>
      <w:pPr>
        <w:numPr>
          <w:ilvl w:val="0"/>
          <w:numId w:val="1001"/>
        </w:numPr>
        <w:pStyle w:val="Compact"/>
      </w:pPr>
      <w:r>
        <w:t xml:space="preserve">The Hairdresser services described herein were performed at our premises in Frankfurt, Germany. No services were rendered at the client's private or business address.</w:t>
      </w:r>
    </w:p>
    <w:p>
      <w:pPr>
        <w:numPr>
          <w:ilvl w:val="0"/>
          <w:numId w:val="1001"/>
        </w:numPr>
        <w:pStyle w:val="Compact"/>
      </w:pPr>
      <w:r>
        <w:t xml:space="preserve">Should you have any questions regarding this Invoice or the Hairdresser services provided, please contact our front desk in Frankfurt at +49 (0)69 4455 6677 or via email at info@salon-elegance-frankfurt.de.</w:t>
      </w:r>
    </w:p>
    <w:p>
      <w:pPr>
        <w:numPr>
          <w:ilvl w:val="0"/>
          <w:numId w:val="1001"/>
        </w:numPr>
        <w:pStyle w:val="Compact"/>
      </w:pPr>
      <w:r>
        <w:t xml:space="preserve">Retain this Invoice for your personal tax records. As a business client registered in Germany, you may be entitled to deduct the VAT portion as input tax (Vorsteuer) in accordance with § 15 of the German VAT Act (UStG).</w:t>
      </w:r>
    </w:p>
    <w:p>
      <w:pPr>
        <w:numPr>
          <w:ilvl w:val="0"/>
          <w:numId w:val="1001"/>
        </w:numPr>
        <w:pStyle w:val="Compact"/>
      </w:pPr>
      <w:r>
        <w:t xml:space="preserve">Salon &amp; Studio Elegance is a member of the Hairdresser guild in Frankfurt and adheres to all professional and consumer protection regulations applicable in the state of Hesse, Germany.</w:t>
      </w:r>
    </w:p>
    <w:bookmarkEnd w:id="25"/>
    <w:bookmarkStart w:id="26" w:name="legal-information-rechtliche-hinweise"/>
    <w:p>
      <w:pPr>
        <w:pStyle w:val="Heading3"/>
      </w:pPr>
      <w:r>
        <w:t xml:space="preserve">Legal Information / Rechtliche Hinweise</w:t>
      </w:r>
    </w:p>
    <w:p>
      <w:pPr>
        <w:pStyle w:val="FirstParagraph"/>
      </w:pPr>
      <w:r>
        <w:t xml:space="preserve">Salon &amp; Studio Elegance, Inhaber: Marco Schneider, Mainzer Landstraße 245, 60329 Frankfurt am Main, Germany. Registered at the Local Court of Frankfurt am Main (Amtsgericht Frankfurt am Main), HRB 87654. USt-IdNr.: DE 312 456 789.</w:t>
      </w:r>
    </w:p>
    <w:p>
      <w:pPr>
        <w:pStyle w:val="BodyText"/>
      </w:pPr>
      <w:r>
        <w:t xml:space="preserve">This Invoice has been prepared in accordance with § 14 of the German VAT Act (Umsatzsteuergesetz – UStG) and § 25 of the German Fiscal Code (Abgabenordnung – AO). The Hairdresser services provided are subject to the standard VAT rate of 19% as applicable in Germany.</w:t>
      </w:r>
    </w:p>
    <w:p>
      <w:pPr>
        <w:pStyle w:val="BodyText"/>
      </w:pPr>
      <w:r>
        <w:t xml:space="preserve">For any disputes arising from this Invoice, the jurisdiction of the courts in Frankfurt am Main, Germany, shall apply, insofar as this is legally permissible under German and European law.</w:t>
      </w:r>
    </w:p>
    <w:bookmarkEnd w:id="26"/>
    <w:p>
      <w:pPr>
        <w:pStyle w:val="BodyText"/>
      </w:pPr>
      <w:r>
        <w:t xml:space="preserve">Thank you for choosing Salon &amp; Studio Elegance, your trusted Hairdresser in Frankfurt, Germany. We look forward to serving you again.</w:t>
      </w:r>
    </w:p>
    <w:p>
      <w:pPr>
        <w:pStyle w:val="BodyText"/>
      </w:pPr>
      <w:r>
        <w:t xml:space="preserve">This document is a valid Invoice (Rechnung) for tax and accounting purposes in the Federal Republic of Germany.</w:t>
      </w:r>
    </w:p>
    <w:p>
      <w:pPr>
        <w:pStyle w:val="BodyText"/>
      </w:pPr>
      <w:r>
        <w:t xml:space="preserve">Generated on 14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Hairdresser Frankfurt, Germany</dc:title>
  <dc:creator/>
  <dc:language>en</dc:language>
  <cp:keywords/>
  <dcterms:created xsi:type="dcterms:W3CDTF">2026-10-10T02:03:28Z</dcterms:created>
  <dcterms:modified xsi:type="dcterms:W3CDTF">2026-10-10T02:03:28Z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