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crown-curl-hairdresser-studio"/>
    <w:p>
      <w:pPr>
        <w:pStyle w:val="Heading1"/>
      </w:pPr>
      <w:r>
        <w:t xml:space="preserve">Crown &amp; Curl Hairdresser Studio</w:t>
      </w:r>
    </w:p>
    <w:p>
      <w:pPr>
        <w:pStyle w:val="FirstParagraph"/>
      </w:pPr>
      <w:r>
        <w:t xml:space="preserve">Professional Hairdresser Services in Ghana Accra</w:t>
      </w:r>
    </w:p>
    <w:p>
      <w:pPr>
        <w:pStyle w:val="BodyText"/>
      </w:pPr>
      <w:r>
        <w:t xml:space="preserve">14 Independence Avenue, Osu District</w:t>
      </w:r>
    </w:p>
    <w:p>
      <w:pPr>
        <w:pStyle w:val="BodyText"/>
      </w:pPr>
      <w:r>
        <w:t xml:space="preserve">Ghana Accra, West Africa</w:t>
      </w:r>
    </w:p>
    <w:p>
      <w:pPr>
        <w:pStyle w:val="BodyText"/>
      </w:pPr>
      <w:r>
        <w:t xml:space="preserve">Tel: +233 30 274 5612 | Email: billing@crownandcurlgh.com</w:t>
      </w:r>
    </w:p>
    <w:p>
      <w:pPr>
        <w:pStyle w:val="BodyText"/>
      </w:pPr>
      <w:r>
        <w:t xml:space="preserve">Ghana Revenue Authority TIN: 1029-4857-3321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CC-2025-04872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from-hairdresser"/>
    <w:p>
      <w:pPr>
        <w:pStyle w:val="Heading3"/>
      </w:pPr>
      <w:r>
        <w:t xml:space="preserve">From (Hairdresser)</w:t>
      </w:r>
    </w:p>
    <w:p>
      <w:pPr>
        <w:pStyle w:val="FirstParagraph"/>
      </w:pPr>
      <w:r>
        <w:rPr>
          <w:bCs/>
          <w:b/>
        </w:rPr>
        <w:t xml:space="preserve">Crown &amp; Curl Hairdresser Studio</w:t>
      </w:r>
    </w:p>
    <w:p>
      <w:pPr>
        <w:pStyle w:val="BodyText"/>
      </w:pPr>
      <w:r>
        <w:t xml:space="preserve">14 Independence Avenue, Osu</w:t>
      </w:r>
    </w:p>
    <w:p>
      <w:pPr>
        <w:pStyle w:val="BodyText"/>
      </w:pPr>
      <w:r>
        <w:t xml:space="preserve">Ghana Accra, Greater Accra Region</w:t>
      </w:r>
    </w:p>
    <w:p>
      <w:pPr>
        <w:pStyle w:val="BodyText"/>
      </w:pPr>
      <w:r>
        <w:t xml:space="preserve">Ghana Revenue Authority TIN: 1029-4857-3321</w:t>
      </w:r>
    </w:p>
    <w:p>
      <w:pPr>
        <w:pStyle w:val="BodyText"/>
      </w:pPr>
      <w:r>
        <w:t xml:space="preserve">Registered Business No: GHA-2019-004521</w:t>
      </w:r>
    </w:p>
    <w:bookmarkEnd w:id="22"/>
    <w:bookmarkStart w:id="23" w:name="bill-to-client"/>
    <w:p>
      <w:pPr>
        <w:pStyle w:val="Heading3"/>
      </w:pPr>
      <w:r>
        <w:t xml:space="preserve">Bill To (Client)</w:t>
      </w:r>
    </w:p>
    <w:p>
      <w:pPr>
        <w:pStyle w:val="FirstParagraph"/>
      </w:pPr>
      <w:r>
        <w:rPr>
          <w:bCs/>
          <w:b/>
        </w:rPr>
        <w:t xml:space="preserve">Ms. Akosua Mensah</w:t>
      </w:r>
    </w:p>
    <w:p>
      <w:pPr>
        <w:pStyle w:val="BodyText"/>
      </w:pPr>
      <w:r>
        <w:t xml:space="preserve">27 Abolade Road, Labone</w:t>
      </w:r>
    </w:p>
    <w:p>
      <w:pPr>
        <w:pStyle w:val="BodyText"/>
      </w:pPr>
      <w:r>
        <w:t xml:space="preserve">Ghana Accra, Greater Accra Region</w:t>
      </w:r>
    </w:p>
    <w:p>
      <w:pPr>
        <w:pStyle w:val="BodyText"/>
      </w:pPr>
      <w:r>
        <w:t xml:space="preserve">Phone: +233 24 556 7891</w:t>
      </w:r>
    </w:p>
    <w:p>
      <w:pPr>
        <w:pStyle w:val="BodyText"/>
      </w:pPr>
      <w:r>
        <w:t xml:space="preserve">Email: akosua.mensah@email.com</w:t>
      </w:r>
    </w:p>
    <w:bookmarkEnd w:id="23"/>
    <w:bookmarkStart w:id="24" w:name="hairdresser-services-rendered"/>
    <w:p>
      <w:pPr>
        <w:pStyle w:val="Heading3"/>
      </w:pPr>
      <w:r>
        <w:t xml:space="preserve">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Full Haircut &amp; Styling – Professional Hairdresser Precision Cut with Blow-Dry Finish</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Deep Conditioning Treatment – Argan Oil &amp; Shea Butter Hairdresser Formula</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Silk Press &amp; Straightening – Premium Hairdresser Keratin Treatment (Long Hair)</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Protective Styling – Box Braids Installation by Senior Hairdresser (Medium Length)</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Hair Extension Removal &amp; Scalp Detox – Hairdresser Post-Extension Care Package</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Event Updo &amp; Bridal Hair Styling – Ghana Accra Wedding Package (Hairdresser Special)</w:t>
            </w:r>
          </w:p>
        </w:tc>
        <w:tc>
          <w:tcPr/>
          <w:p>
            <w:pPr>
              <w:pStyle w:val="Compact"/>
              <w:jc w:val="left"/>
            </w:pPr>
            <w:r>
              <w:t xml:space="preserve">14 June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Hair Colour – Full Balayage with Toner by Certified Hairdresser Colourist</w:t>
            </w:r>
          </w:p>
        </w:tc>
        <w:tc>
          <w:tcPr/>
          <w:p>
            <w:pPr>
              <w:pStyle w:val="Compact"/>
              <w:jc w:val="left"/>
            </w:pPr>
            <w:r>
              <w:t xml:space="preserve">14 June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Complimentary Consultation &amp; Hair Health Assessment – Hairdresser Wellness Session</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4,610.00</w:t>
            </w:r>
          </w:p>
        </w:tc>
      </w:tr>
      <w:tr>
        <w:tc>
          <w:tcPr/>
          <w:p>
            <w:pPr>
              <w:pStyle w:val="Compact"/>
              <w:jc w:val="left"/>
            </w:pPr>
            <w:r>
              <w:t xml:space="preserve">VAT @ 15% (Ghana Revenue Authority)</w:t>
            </w:r>
          </w:p>
        </w:tc>
        <w:tc>
          <w:tcPr/>
          <w:p>
            <w:pPr>
              <w:pStyle w:val="Compact"/>
              <w:jc w:val="left"/>
            </w:pPr>
            <w:r>
              <w:t xml:space="preserve">GHS 691.50</w:t>
            </w:r>
          </w:p>
        </w:tc>
      </w:tr>
      <w:tr>
        <w:tc>
          <w:tcPr/>
          <w:p>
            <w:pPr>
              <w:pStyle w:val="Compact"/>
              <w:jc w:val="left"/>
            </w:pPr>
            <w:r>
              <w:t xml:space="preserve">Service Tax @ 3% (Ghana Accra Municipal Assembly)</w:t>
            </w:r>
          </w:p>
        </w:tc>
        <w:tc>
          <w:tcPr/>
          <w:p>
            <w:pPr>
              <w:pStyle w:val="Compact"/>
              <w:jc w:val="left"/>
            </w:pPr>
            <w:r>
              <w:t xml:space="preserve">GHS 138.30</w:t>
            </w:r>
          </w:p>
        </w:tc>
      </w:tr>
      <w:tr>
        <w:tc>
          <w:tcPr/>
          <w:p>
            <w:pPr>
              <w:pStyle w:val="Compact"/>
              <w:jc w:val="left"/>
            </w:pPr>
            <w:r>
              <w:t xml:space="preserve">Discount (Loyal Client – 5%)</w:t>
            </w:r>
          </w:p>
        </w:tc>
        <w:tc>
          <w:tcPr/>
          <w:p>
            <w:pPr>
              <w:pStyle w:val="Compact"/>
              <w:jc w:val="left"/>
            </w:pPr>
            <w:r>
              <w:t xml:space="preserve">- GHS 230.50</w:t>
            </w:r>
          </w:p>
        </w:tc>
      </w:tr>
      <w:tr>
        <w:tc>
          <w:tcPr/>
          <w:p>
            <w:pPr>
              <w:pStyle w:val="Compact"/>
              <w:jc w:val="left"/>
            </w:pPr>
            <w:r>
              <w:t xml:space="preserve">TOTAL AMOUNT DUE</w:t>
            </w:r>
          </w:p>
        </w:tc>
        <w:tc>
          <w:tcPr/>
          <w:p>
            <w:pPr>
              <w:pStyle w:val="Compact"/>
              <w:jc w:val="left"/>
            </w:pPr>
            <w:r>
              <w:t xml:space="preserve">GHS 5,209.30</w:t>
            </w:r>
          </w:p>
        </w:tc>
      </w:tr>
    </w:tbl>
    <w:bookmarkEnd w:id="24"/>
    <w:bookmarkStart w:id="25" w:name="payment-instructions-this-invoice"/>
    <w:p>
      <w:pPr>
        <w:pStyle w:val="Heading3"/>
      </w:pPr>
      <w:r>
        <w:t xml:space="preserve">Payment Instructions – This Invoice</w:t>
      </w:r>
    </w:p>
    <w:p>
      <w:pPr>
        <w:pStyle w:val="FirstParagraph"/>
      </w:pPr>
      <w:r>
        <w:rPr>
          <w:bCs/>
          <w:b/>
        </w:rPr>
        <w:t xml:space="preserve">Mobile Money (MTN MoMo):</w:t>
      </w:r>
      <w:r>
        <w:t xml:space="preserve"> </w:t>
      </w:r>
      <w:r>
        <w:t xml:space="preserve">+233 24 556 7891 (Crown &amp; Curl Hairdresser Studio)</w:t>
      </w:r>
    </w:p>
    <w:p>
      <w:pPr>
        <w:pStyle w:val="BodyText"/>
      </w:pPr>
      <w:r>
        <w:rPr>
          <w:bCs/>
          <w:b/>
        </w:rPr>
        <w:t xml:space="preserve">Bank Transfer:</w:t>
      </w:r>
      <w:r>
        <w:t xml:space="preserve"> </w:t>
      </w:r>
      <w:r>
        <w:t xml:space="preserve">GCB Bank, Accra Main Branch, Ghana Accra | Account Name: Crown &amp; Curl Hairdresser Ltd | Account No: 0123-4567-8901</w:t>
      </w:r>
    </w:p>
    <w:p>
      <w:pPr>
        <w:pStyle w:val="BodyText"/>
      </w:pPr>
      <w:r>
        <w:rPr>
          <w:bCs/>
          <w:b/>
        </w:rPr>
        <w:t xml:space="preserve">Cash Payment:</w:t>
      </w:r>
      <w:r>
        <w:t xml:space="preserve"> </w:t>
      </w:r>
      <w:r>
        <w:t xml:space="preserve">Acceptable at our Ghana Accra studio, 14 Independence Avenue, Osu (Mon–Sat, 9:00 AM – 7:00 PM)</w:t>
      </w:r>
    </w:p>
    <w:p>
      <w:pPr>
        <w:pStyle w:val="BodyText"/>
      </w:pPr>
      <w:r>
        <w:rPr>
          <w:bCs/>
          <w:b/>
        </w:rPr>
        <w:t xml:space="preserve">Reference:</w:t>
      </w:r>
      <w:r>
        <w:t xml:space="preserve"> </w:t>
      </w:r>
      <w:r>
        <w:t xml:space="preserve">Please quote Invoice No. CC-2025-04872 with all payments.</w:t>
      </w:r>
    </w:p>
    <w:bookmarkEnd w:id="25"/>
    <w:bookmarkStart w:id="26" w:name="terms-conditions-of-this-invoice"/>
    <w:p>
      <w:pPr>
        <w:pStyle w:val="Heading3"/>
      </w:pPr>
      <w:r>
        <w:t xml:space="preserve">Terms &amp; Conditions of This Invoice</w:t>
      </w:r>
    </w:p>
    <w:p>
      <w:pPr>
        <w:pStyle w:val="FirstParagraph"/>
      </w:pPr>
      <w:r>
        <w:t xml:space="preserve">1. This Invoice is issued by Crown &amp; Curl Hairdresser Studio, a registered Hairdresser business operating in Ghana Accra, and is valid for payment within fourteen (14) calendar days from the Invoice date stated above.</w:t>
      </w:r>
    </w:p>
    <w:p>
      <w:pPr>
        <w:pStyle w:val="BodyText"/>
      </w:pPr>
      <w:r>
        <w:t xml:space="preserve">2. All prices listed on this Invoice are quoted in Ghana Cedis (GHS) and are inclusive of applicable Ghana Revenue Authority Value Added Tax (VAT) at the standard rate of 15%, as well as the 3% local service tax levied by the Ghana Accra Municipal Assembly.</w:t>
      </w:r>
    </w:p>
    <w:p>
      <w:pPr>
        <w:pStyle w:val="BodyText"/>
      </w:pPr>
      <w:r>
        <w:t xml:space="preserve">3. Late payments on this Invoice will attract a penalty of 2% per month on the outstanding balance, calculated from the due date. The Hairdresser reserves the right to suspend ongoing services until the Invoice balance is settled in full.</w:t>
      </w:r>
    </w:p>
    <w:p>
      <w:pPr>
        <w:pStyle w:val="BodyText"/>
      </w:pPr>
      <w:r>
        <w:t xml:space="preserve">4. All Hairdresser services rendered as detailed in this Invoice are non-refundable once the service has been completed. In the event of a client cancellation with less than 24 hours' notice, a 50% cancellation fee of the booked service value will be applied and reflected on a revised Invoice.</w:t>
      </w:r>
    </w:p>
    <w:p>
      <w:pPr>
        <w:pStyle w:val="BodyText"/>
      </w:pPr>
      <w:r>
        <w:t xml:space="preserve">5. The Hairdresser guarantees all workmanship performed in accordance with the standards set by the Ghana National Association of Hairdressers and Cosmetologists. Any defects in the Hairdresser's workmanship discovered within seven (7) days of service completion will be remedied at no additional cost.</w:t>
      </w:r>
    </w:p>
    <w:p>
      <w:pPr>
        <w:pStyle w:val="BodyText"/>
      </w:pPr>
      <w:r>
        <w:t xml:space="preserve">6. This Invoice does not constitute a warranty on the longevity of hair treatments, as results may vary depending on the client's hair type, aftercare routine, and environmental conditions in Ghana Accra's tropical climate.</w:t>
      </w:r>
    </w:p>
    <w:p>
      <w:pPr>
        <w:pStyle w:val="BodyText"/>
      </w:pPr>
      <w:r>
        <w:t xml:space="preserve">7. Disputes arising from this Invoice shall be resolved through amicable negotiation between the Hairdresser and the client. Should resolution not be reached, the matter shall be referred to the Ghana Accra Small Claims Court in accordance with the laws of the Republic of Ghana.</w:t>
      </w:r>
    </w:p>
    <w:p>
      <w:pPr>
        <w:pStyle w:val="BodyText"/>
      </w:pPr>
      <w:r>
        <w:t xml:space="preserve">8. The Hairdresser is not liable for any damage to personal property (jewellery, accessories, etc.) brought into the salon during the service session. Clients are advised to remove valuables before the Hairdresser begins work.</w:t>
      </w:r>
    </w:p>
    <w:bookmarkEnd w:id="26"/>
    <w:bookmarkStart w:id="27" w:name="notes-additional-information"/>
    <w:p>
      <w:pPr>
        <w:pStyle w:val="Heading3"/>
      </w:pPr>
      <w:r>
        <w:t xml:space="preserve">Notes &amp; Additional Information</w:t>
      </w:r>
    </w:p>
    <w:p>
      <w:pPr>
        <w:pStyle w:val="FirstParagraph"/>
      </w:pPr>
      <w:r>
        <w:t xml:space="preserve">Dear Ms. Mensah, thank you for choosing Crown &amp; Curl Hairdresser Studio for your haircare needs in Ghana Accra. We are pleased to have served you as your trusted Hairdresser for the past six months. This Invoice covers all services rendered between 10 June and 15 June 2025.</w:t>
      </w:r>
    </w:p>
    <w:p>
      <w:pPr>
        <w:pStyle w:val="BodyText"/>
      </w:pPr>
      <w:r>
        <w:t xml:space="preserve">Please note that your next recommended Hairdresser maintenance appointment for your box braids and balayage colour refresh is scheduled for mid-August 2025. We kindly request that you book your slot at least one week in advance to secure your preferred time with your assigned Hairdresser.</w:t>
      </w:r>
    </w:p>
    <w:p>
      <w:pPr>
        <w:pStyle w:val="BodyText"/>
      </w:pPr>
      <w:r>
        <w:t xml:space="preserve">As a valued client, you are eligible for our Ghana Accra Loyalty Programme. Upon settlement of this Invoice, you will earn 520 loyalty points, which can be redeemed toward future Hairdresser services at our studio.</w:t>
      </w:r>
    </w:p>
    <w:p>
      <w:pPr>
        <w:pStyle w:val="BodyText"/>
      </w:pPr>
      <w:r>
        <w:t xml:space="preserve">If you have any questions regarding this Invoice or require a duplicate copy, please contact our billing department at billing@crownandcurlgh.com or call +233 30 274 5612 during business hours.</w:t>
      </w:r>
    </w:p>
    <w:p>
      <w:pPr>
        <w:pStyle w:val="BodyText"/>
      </w:pPr>
      <w:r>
        <w:rPr>
          <w:bCs/>
          <w:b/>
        </w:rPr>
        <w:t xml:space="preserve">Crown &amp; Curl Hairdresser Studio</w:t>
      </w:r>
      <w:r>
        <w:t xml:space="preserve"> </w:t>
      </w:r>
      <w:r>
        <w:t xml:space="preserve">| 14 Independence Avenue, Osu, Ghana Accra</w:t>
      </w:r>
    </w:p>
    <w:p>
      <w:pPr>
        <w:pStyle w:val="BodyText"/>
      </w:pPr>
      <w:r>
        <w:t xml:space="preserve">Registered with the Office of the Registrar of Companies, Ghana | TIN: 1029-4857-3321</w:t>
      </w:r>
    </w:p>
    <w:p>
      <w:pPr>
        <w:pStyle w:val="BodyText"/>
      </w:pPr>
      <w:r>
        <w:t xml:space="preserve">This Invoice was generated electronically and is valid without a physical signature. | Page 1 of 1</w:t>
      </w:r>
    </w:p>
    <w:p>
      <w:pPr>
        <w:pStyle w:val="BodyText"/>
      </w:pPr>
      <w:r>
        <w:t xml:space="preserve">Thank you for your business. We look forward to serving you again as your preferred Hairdresser in Ghana Accra.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Ghana Accra</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