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Invoice</w:t>
      </w:r>
      <w:r>
        <w:t xml:space="preserve"> </w:t>
      </w:r>
      <w:r>
        <w:t xml:space="preserve">-</w:t>
      </w:r>
      <w:r>
        <w:t xml:space="preserve"> </w:t>
      </w:r>
      <w:r>
        <w:t xml:space="preserve">Iraq</w:t>
      </w:r>
      <w:r>
        <w:t xml:space="preserve"> </w:t>
      </w:r>
      <w:r>
        <w:t xml:space="preserve">Baghdad</w:t>
      </w:r>
    </w:p>
    <w:bookmarkStart w:id="20" w:name="al-rafidain-hairdresser-studio"/>
    <w:p>
      <w:pPr>
        <w:pStyle w:val="Heading1"/>
      </w:pPr>
      <w:r>
        <w:t xml:space="preserve">Al-Rafidain Hairdresser Studio</w:t>
      </w:r>
    </w:p>
    <w:p>
      <w:pPr>
        <w:pStyle w:val="FirstParagraph"/>
      </w:pPr>
      <w:r>
        <w:t xml:space="preserve">Professional Hairdresser Services in Iraq Baghdad</w:t>
      </w:r>
    </w:p>
    <w:p>
      <w:pPr>
        <w:pStyle w:val="BodyText"/>
      </w:pPr>
      <w:r>
        <w:t xml:space="preserve">Street: 14 Ramadan Street, Al-Mansour District</w:t>
      </w:r>
    </w:p>
    <w:p>
      <w:pPr>
        <w:pStyle w:val="BodyText"/>
      </w:pPr>
      <w:r>
        <w:t xml:space="preserve">City: Baghdad, Iraq</w:t>
      </w:r>
    </w:p>
    <w:p>
      <w:pPr>
        <w:pStyle w:val="BodyText"/>
      </w:pPr>
      <w:r>
        <w:t xml:space="preserve">Phone: +964 770 123 4567</w:t>
      </w:r>
    </w:p>
    <w:p>
      <w:pPr>
        <w:pStyle w:val="BodyText"/>
      </w:pPr>
      <w:r>
        <w:t xml:space="preserve">Email: info@alrafidainhairdresser.iq</w:t>
      </w:r>
    </w:p>
    <w:p>
      <w:pPr>
        <w:pStyle w:val="BodyText"/>
      </w:pPr>
      <w:r>
        <w:t xml:space="preserve">Tax Registration No. (TRN): IQ-2024-0045871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ARS-2024-0873</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Iraqi Dinar (IQD)</w:t>
      </w:r>
    </w:p>
    <w:p>
      <w:pPr>
        <w:pStyle w:val="BodyText"/>
      </w:pPr>
      <w:r>
        <w:t xml:space="preserve">PENDING</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Ahmed Khalid Al-Jubouri</w:t>
      </w:r>
    </w:p>
    <w:p>
      <w:pPr>
        <w:pStyle w:val="BodyText"/>
      </w:pPr>
      <w:r>
        <w:rPr>
          <w:bCs/>
          <w:b/>
        </w:rPr>
        <w:t xml:space="preserve">Address:</w:t>
      </w:r>
      <w:r>
        <w:t xml:space="preserve"> </w:t>
      </w:r>
      <w:r>
        <w:t xml:space="preserve">Al-Karrada District, Baghdad, Iraq</w:t>
      </w:r>
    </w:p>
    <w:p>
      <w:pPr>
        <w:pStyle w:val="BodyText"/>
      </w:pPr>
      <w:r>
        <w:rPr>
          <w:bCs/>
          <w:b/>
        </w:rPr>
        <w:t xml:space="preserve">Phone:</w:t>
      </w:r>
      <w:r>
        <w:t xml:space="preserve"> </w:t>
      </w:r>
      <w:r>
        <w:t xml:space="preserve">+964 771 987 6543</w:t>
      </w:r>
    </w:p>
    <w:p>
      <w:pPr>
        <w:pStyle w:val="BodyText"/>
      </w:pPr>
      <w:r>
        <w:rPr>
          <w:bCs/>
          <w:b/>
        </w:rPr>
        <w:t xml:space="preserve">Email:</w:t>
      </w:r>
      <w:r>
        <w:t xml:space="preserve"> </w:t>
      </w:r>
      <w:r>
        <w:t xml:space="preserve">ahmed.jubouri@email.com</w:t>
      </w:r>
    </w:p>
    <w:p>
      <w:pPr>
        <w:pStyle w:val="BodyText"/>
      </w:pPr>
      <w:r>
        <w:rPr>
          <w:bCs/>
          <w:b/>
        </w:rPr>
        <w:t xml:space="preserve">Client ID:</w:t>
      </w:r>
      <w:r>
        <w:t xml:space="preserve"> </w:t>
      </w:r>
      <w:r>
        <w:t xml:space="preserve">CLT-2024-0312</w:t>
      </w:r>
    </w:p>
    <w:bookmarkEnd w:id="22"/>
    <w:bookmarkStart w:id="23" w:name="hairdresser-service-provider"/>
    <w:p>
      <w:pPr>
        <w:pStyle w:val="Heading3"/>
      </w:pPr>
      <w:r>
        <w:t xml:space="preserve">Hairdresser / Service Provider</w:t>
      </w:r>
    </w:p>
    <w:p>
      <w:pPr>
        <w:pStyle w:val="FirstParagraph"/>
      </w:pPr>
      <w:r>
        <w:rPr>
          <w:bCs/>
          <w:b/>
        </w:rPr>
        <w:t xml:space="preserve">Hairdresser:</w:t>
      </w:r>
      <w:r>
        <w:t xml:space="preserve"> </w:t>
      </w:r>
      <w:r>
        <w:t xml:space="preserve">Master Hairdresser Sami Al-Rashid</w:t>
      </w:r>
    </w:p>
    <w:p>
      <w:pPr>
        <w:pStyle w:val="BodyText"/>
      </w:pPr>
      <w:r>
        <w:rPr>
          <w:bCs/>
          <w:b/>
        </w:rPr>
        <w:t xml:space="preserve">Studio:</w:t>
      </w:r>
      <w:r>
        <w:t xml:space="preserve"> </w:t>
      </w:r>
      <w:r>
        <w:t xml:space="preserve">Al-Rafidain Hairdresser Studio</w:t>
      </w:r>
    </w:p>
    <w:p>
      <w:pPr>
        <w:pStyle w:val="BodyText"/>
      </w:pPr>
      <w:r>
        <w:rPr>
          <w:bCs/>
          <w:b/>
        </w:rPr>
        <w:t xml:space="preserve">Location:</w:t>
      </w:r>
      <w:r>
        <w:t xml:space="preserve"> </w:t>
      </w:r>
      <w:r>
        <w:t xml:space="preserve">Baghdad, Iraq</w:t>
      </w:r>
    </w:p>
    <w:p>
      <w:pPr>
        <w:pStyle w:val="BodyText"/>
      </w:pPr>
      <w:r>
        <w:rPr>
          <w:bCs/>
          <w:b/>
        </w:rPr>
        <w:t xml:space="preserve">License No.:</w:t>
      </w:r>
      <w:r>
        <w:t xml:space="preserve"> </w:t>
      </w:r>
      <w:r>
        <w:t xml:space="preserve">BGD-HD-2023-0091</w:t>
      </w:r>
    </w:p>
    <w:p>
      <w:pPr>
        <w:pStyle w:val="BodyText"/>
      </w:pPr>
      <w:r>
        <w:rPr>
          <w:bCs/>
          <w:b/>
        </w:rPr>
        <w:t xml:space="preserve">Service Date:</w:t>
      </w:r>
      <w:r>
        <w:t xml:space="preserve"> </w:t>
      </w:r>
      <w:r>
        <w:t xml:space="preserve">12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Hairdresser Service Description</w:t>
            </w:r>
          </w:p>
        </w:tc>
        <w:tc>
          <w:tcPr/>
          <w:p>
            <w:pPr>
              <w:pStyle w:val="Compact"/>
              <w:jc w:val="left"/>
            </w:pPr>
            <w:r>
              <w:t xml:space="preserve">Product / Material</w:t>
            </w:r>
          </w:p>
        </w:tc>
        <w:tc>
          <w:tcPr/>
          <w:p>
            <w:pPr>
              <w:pStyle w:val="Compact"/>
              <w:jc w:val="left"/>
            </w:pPr>
            <w:r>
              <w:t xml:space="preserve">Qty</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t xml:space="preserve">Full Haircut &amp; Styling – Men's Classic Cut with Precision Trimming</w:t>
            </w:r>
          </w:p>
        </w:tc>
        <w:tc>
          <w:tcPr/>
          <w:p>
            <w:pPr>
              <w:pStyle w:val="Compact"/>
              <w:jc w:val="left"/>
            </w:pPr>
            <w:r>
              <w:t xml:space="preserve">Professional Clippers &amp; Scissors</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2</w:t>
            </w:r>
          </w:p>
        </w:tc>
        <w:tc>
          <w:tcPr/>
          <w:p>
            <w:pPr>
              <w:pStyle w:val="Compact"/>
              <w:jc w:val="left"/>
            </w:pPr>
            <w:r>
              <w:t xml:space="preserve">Beard Shaping &amp; Hot Towel Shave – Complete Facial Grooming</w:t>
            </w:r>
          </w:p>
        </w:tc>
        <w:tc>
          <w:tcPr/>
          <w:p>
            <w:pPr>
              <w:pStyle w:val="Compact"/>
              <w:jc w:val="left"/>
            </w:pPr>
            <w:r>
              <w:t xml:space="preserve">Imported Beard Oil (Iraq Baghdad Sourced)</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3</w:t>
            </w:r>
          </w:p>
        </w:tc>
        <w:tc>
          <w:tcPr/>
          <w:p>
            <w:pPr>
              <w:pStyle w:val="Compact"/>
              <w:jc w:val="left"/>
            </w:pPr>
            <w:r>
              <w:t xml:space="preserve">Hair Color Treatment – Full Head Dye with Premium Ammonia-Free Formula</w:t>
            </w:r>
          </w:p>
        </w:tc>
        <w:tc>
          <w:tcPr/>
          <w:p>
            <w:pPr>
              <w:pStyle w:val="Compact"/>
              <w:jc w:val="left"/>
            </w:pPr>
            <w:r>
              <w:t xml:space="preserve">L'Oréal Professionnel Color Cream</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Deep Conditioning &amp; Hair Mask Treatment – Keratin Repair</w:t>
            </w:r>
          </w:p>
        </w:tc>
        <w:tc>
          <w:tcPr/>
          <w:p>
            <w:pPr>
              <w:pStyle w:val="Compact"/>
              <w:jc w:val="left"/>
            </w:pPr>
            <w:r>
              <w:t xml:space="preserve">Keratin Hair Mask (50ml)</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5</w:t>
            </w:r>
          </w:p>
        </w:tc>
        <w:tc>
          <w:tcPr/>
          <w:p>
            <w:pPr>
              <w:pStyle w:val="Compact"/>
              <w:jc w:val="left"/>
            </w:pPr>
            <w:r>
              <w:t xml:space="preserve">Scalp Detox &amp; Exfoliation Treatment – Anti-Dandruff Therapy</w:t>
            </w:r>
          </w:p>
        </w:tc>
        <w:tc>
          <w:tcPr/>
          <w:p>
            <w:pPr>
              <w:pStyle w:val="Compact"/>
              <w:jc w:val="left"/>
            </w:pPr>
            <w:r>
              <w:t xml:space="preserve">Medicated Scalp Solution</w:t>
            </w:r>
          </w:p>
        </w:tc>
        <w:tc>
          <w:tcPr/>
          <w:p>
            <w:pPr>
              <w:pStyle w:val="Compact"/>
              <w:jc w:val="left"/>
            </w:pPr>
            <w:r>
              <w:t xml:space="preserve">1</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6</w:t>
            </w:r>
          </w:p>
        </w:tc>
        <w:tc>
          <w:tcPr/>
          <w:p>
            <w:pPr>
              <w:pStyle w:val="Compact"/>
              <w:jc w:val="left"/>
            </w:pPr>
            <w:r>
              <w:t xml:space="preserve">Head Massage &amp; Relaxation Session – 30 Minutes</w:t>
            </w:r>
          </w:p>
        </w:tc>
        <w:tc>
          <w:tcPr/>
          <w:p>
            <w:pPr>
              <w:pStyle w:val="Compact"/>
              <w:jc w:val="left"/>
            </w:pPr>
            <w:r>
              <w:t xml:space="preserve">Argan Oil (Baghdad Local Supplier)</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7</w:t>
            </w:r>
          </w:p>
        </w:tc>
        <w:tc>
          <w:tcPr/>
          <w:p>
            <w:pPr>
              <w:pStyle w:val="Compact"/>
              <w:jc w:val="left"/>
            </w:pPr>
            <w:r>
              <w:t xml:space="preserve">Hair Styling &amp; Blow-Dry Finish – Event-Ready Professional Look</w:t>
            </w:r>
          </w:p>
        </w:tc>
        <w:tc>
          <w:tcPr/>
          <w:p>
            <w:pPr>
              <w:pStyle w:val="Compact"/>
              <w:jc w:val="left"/>
            </w:pPr>
            <w:r>
              <w:t xml:space="preserve">Heat Protectant Spray</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8</w:t>
            </w:r>
          </w:p>
        </w:tc>
        <w:tc>
          <w:tcPr/>
          <w:p>
            <w:pPr>
              <w:pStyle w:val="Compact"/>
              <w:jc w:val="left"/>
            </w:pPr>
            <w:r>
              <w:t xml:space="preserve">Take-Home Hair Care Kit – Shampoo, Conditioner &amp; Styling Wax</w:t>
            </w:r>
          </w:p>
        </w:tc>
        <w:tc>
          <w:tcPr/>
          <w:p>
            <w:pPr>
              <w:pStyle w:val="Compact"/>
              <w:jc w:val="left"/>
            </w:pPr>
            <w:r>
              <w:t xml:space="preserve">Al-Rafidain Branded Kit (Baghdad Made)</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bl>
    <w:p>
      <w:pPr>
        <w:pStyle w:val="BodyText"/>
      </w:pPr>
      <w:r>
        <w:t xml:space="preserve">Subtotal:</w:t>
      </w:r>
      <w:r>
        <w:t xml:space="preserve">170,000 IQD</w:t>
      </w:r>
    </w:p>
    <w:p>
      <w:pPr>
        <w:pStyle w:val="BodyText"/>
      </w:pPr>
      <w:r>
        <w:t xml:space="preserve">VAT (5% – Iraq Standard Rate):</w:t>
      </w:r>
      <w:r>
        <w:t xml:space="preserve">8,500 IQD</w:t>
      </w:r>
    </w:p>
    <w:p>
      <w:pPr>
        <w:pStyle w:val="BodyText"/>
      </w:pPr>
      <w:r>
        <w:t xml:space="preserve">Service Tax (2% – Baghdad Municipal):</w:t>
      </w:r>
      <w:r>
        <w:t xml:space="preserve">3,400 IQD</w:t>
      </w:r>
    </w:p>
    <w:p>
      <w:pPr>
        <w:pStyle w:val="BodyText"/>
      </w:pPr>
      <w:r>
        <w:t xml:space="preserve">Discount (Loyal Client – 5%):</w:t>
      </w:r>
      <w:r>
        <w:t xml:space="preserve">-8,500 IQD</w:t>
      </w:r>
    </w:p>
    <w:p>
      <w:pPr>
        <w:pStyle w:val="BodyText"/>
      </w:pPr>
      <w:r>
        <w:t xml:space="preserve">Grand Total:</w:t>
      </w:r>
      <w:r>
        <w:t xml:space="preserve">173,400 IQD</w:t>
      </w:r>
    </w:p>
    <w:bookmarkStart w:id="24" w:name="payment-information"/>
    <w:p>
      <w:pPr>
        <w:pStyle w:val="Heading3"/>
      </w:pPr>
      <w:r>
        <w:t xml:space="preserve">Payment Information</w:t>
      </w:r>
    </w:p>
    <w:p>
      <w:pPr>
        <w:pStyle w:val="FirstParagraph"/>
      </w:pPr>
      <w:r>
        <w:rPr>
          <w:bCs/>
          <w:b/>
        </w:rPr>
        <w:t xml:space="preserve">Payment Method:</w:t>
      </w:r>
      <w:r>
        <w:t xml:space="preserve"> </w:t>
      </w:r>
      <w:r>
        <w:t xml:space="preserve">Cash / Bank Transfer / Zain Cash / Qi Card</w:t>
      </w:r>
    </w:p>
    <w:p>
      <w:pPr>
        <w:pStyle w:val="BodyText"/>
      </w:pPr>
      <w:r>
        <w:rPr>
          <w:bCs/>
          <w:b/>
        </w:rPr>
        <w:t xml:space="preserve">Bank:</w:t>
      </w:r>
      <w:r>
        <w:t xml:space="preserve"> </w:t>
      </w:r>
      <w:r>
        <w:t xml:space="preserve">Bank of Baghdad – Al-Mansour Branch</w:t>
      </w:r>
    </w:p>
    <w:p>
      <w:pPr>
        <w:pStyle w:val="BodyText"/>
      </w:pPr>
      <w:r>
        <w:rPr>
          <w:bCs/>
          <w:b/>
        </w:rPr>
        <w:t xml:space="preserve">Account Name:</w:t>
      </w:r>
      <w:r>
        <w:t xml:space="preserve"> </w:t>
      </w:r>
      <w:r>
        <w:t xml:space="preserve">Al-Rafidain Hairdresser Studio</w:t>
      </w:r>
    </w:p>
    <w:p>
      <w:pPr>
        <w:pStyle w:val="BodyText"/>
      </w:pPr>
      <w:r>
        <w:rPr>
          <w:bCs/>
          <w:b/>
        </w:rPr>
        <w:t xml:space="preserve">IBAN:</w:t>
      </w:r>
      <w:r>
        <w:t xml:space="preserve"> </w:t>
      </w:r>
      <w:r>
        <w:t xml:space="preserve">IQ00 BOB 1 0000 0000 1234 5678</w:t>
      </w:r>
    </w:p>
    <w:p>
      <w:pPr>
        <w:pStyle w:val="BodyText"/>
      </w:pPr>
      <w:r>
        <w:rPr>
          <w:bCs/>
          <w:b/>
        </w:rPr>
        <w:t xml:space="preserve">Payment Due:</w:t>
      </w:r>
      <w:r>
        <w:t xml:space="preserve"> </w:t>
      </w:r>
      <w:r>
        <w:t xml:space="preserve">Within 15 days from the Invoice date (by 30 June 2025)</w:t>
      </w:r>
    </w:p>
    <w:p>
      <w:pPr>
        <w:pStyle w:val="BodyText"/>
      </w:pPr>
      <w:r>
        <w:rPr>
          <w:bCs/>
          <w:b/>
        </w:rPr>
        <w:t xml:space="preserve">Reference for Payment:</w:t>
      </w:r>
      <w:r>
        <w:t xml:space="preserve"> </w:t>
      </w:r>
      <w:r>
        <w:t xml:space="preserve">ARS-2024-0873</w:t>
      </w:r>
    </w:p>
    <w:bookmarkEnd w:id="24"/>
    <w:bookmarkStart w:id="25" w:name="notes-remarks"/>
    <w:p>
      <w:pPr>
        <w:pStyle w:val="Heading3"/>
      </w:pPr>
      <w:r>
        <w:t xml:space="preserve">Notes &amp; Remarks</w:t>
      </w:r>
    </w:p>
    <w:p>
      <w:pPr>
        <w:pStyle w:val="FirstParagraph"/>
      </w:pPr>
      <w:r>
        <w:t xml:space="preserve">This Invoice is issued by Al-Rafidain Hairdresser Studio, a licensed and registered Hairdresser business operating in Iraq Baghdad. All services listed above were performed by our certified Hairdresser team on the service date indicated. The client is advised that the hair color treatment and keratin repair services require a minimum 48-hour waiting period before washing hair with water to ensure optimal results.</w:t>
      </w:r>
    </w:p>
    <w:p>
      <w:pPr>
        <w:pStyle w:val="BodyText"/>
      </w:pPr>
      <w:r>
        <w:t xml:space="preserve">The take-home hair care kit is specifically formulated for the hot and dry climate conditions prevalent in Baghdad, Iraq. We recommend using the included shampoo and conditioner at least three times per week to maintain the health and vibrancy of your treated hair.</w:t>
      </w:r>
    </w:p>
    <w:p>
      <w:pPr>
        <w:pStyle w:val="BodyText"/>
      </w:pPr>
      <w:r>
        <w:t xml:space="preserve">Please retain this Invoice for your personal records. In the event of any dissatisfaction with the Hairdresser services rendered, the client may file a complaint within 72 hours of the service date by contacting our studio in Baghdad directly. A full refund or complimentary re-service will be provided at the Hairdresser's discretion.</w:t>
      </w:r>
    </w:p>
    <w:bookmarkEnd w:id="25"/>
    <w:bookmarkStart w:id="26" w:name="terms-conditions"/>
    <w:p>
      <w:pPr>
        <w:pStyle w:val="Heading3"/>
      </w:pPr>
      <w:r>
        <w:t xml:space="preserve">Terms &amp; Conditions</w:t>
      </w:r>
    </w:p>
    <w:p>
      <w:pPr>
        <w:pStyle w:val="FirstParagraph"/>
      </w:pPr>
      <w:r>
        <w:t xml:space="preserve">1. This Invoice constitutes a formal request for payment for Hairdresser services rendered by Al-Rafidain Hairdresser Studio in Iraq Baghdad. Payment is due within the stated due date to avoid late payment penalties of 2% per week.</w:t>
      </w:r>
    </w:p>
    <w:p>
      <w:pPr>
        <w:pStyle w:val="BodyText"/>
      </w:pPr>
      <w:r>
        <w:t xml:space="preserve">2. All prices are quoted in Iraqi Dinar (IQD) and are inclusive of applicable materials and products used during the Hairdresser session. Any additional services requested during the session will be itemized separately on a supplementary Invoice.</w:t>
      </w:r>
    </w:p>
    <w:p>
      <w:pPr>
        <w:pStyle w:val="BodyText"/>
      </w:pPr>
      <w:r>
        <w:t xml:space="preserve">3. The Hairdresser services described in this Invoice are subject to the terms of the service agreement signed by the client at the time of booking. Cancellations made less than 24 hours before the appointment will incur a 50% fee of the total Invoice amount.</w:t>
      </w:r>
    </w:p>
    <w:p>
      <w:pPr>
        <w:pStyle w:val="BodyText"/>
      </w:pPr>
      <w:r>
        <w:t xml:space="preserve">4. Al-Rafidain Hairdresser Studio operates in full compliance with the regulations set forth by the Baghdad Municipal Council and the Iraqi Ministry of Health regarding personal care and grooming establishments in Iraq Baghdad.</w:t>
      </w:r>
    </w:p>
    <w:p>
      <w:pPr>
        <w:pStyle w:val="BodyText"/>
      </w:pPr>
      <w:r>
        <w:t xml:space="preserve">5. This Invoice is valid for a period of 90 days from the date of issue. After this period, the Hairdresser studio reserves the right to reissue the Invoice with updated pricing if applicable.</w:t>
      </w:r>
    </w:p>
    <w:p>
      <w:pPr>
        <w:pStyle w:val="BodyText"/>
      </w:pPr>
      <w:r>
        <w:t xml:space="preserve">6. For any disputes arising from this Invoice, the parties agree to resolve matters through mediation in Baghdad, Iraq, in accordance with Iraqi commercial law.</w:t>
      </w:r>
    </w:p>
    <w:bookmarkEnd w:id="26"/>
    <w:p>
      <w:pPr>
        <w:pStyle w:val="BodyText"/>
      </w:pPr>
      <w:r>
        <w:t xml:space="preserve">Thank you for choosing Al-Rafidain Hairdresser Studio in Iraq Baghdad for your professional Hairdresser needs.</w:t>
      </w:r>
    </w:p>
    <w:p>
      <w:pPr>
        <w:pStyle w:val="BodyText"/>
      </w:pPr>
      <w:r>
        <w:t xml:space="preserve">This Invoice was generated electronically and is valid without a physical signature. For verification, please contact our studio at +964 770 123 4567.</w:t>
      </w:r>
    </w:p>
    <w:p>
      <w:pPr>
        <w:pStyle w:val="BodyText"/>
      </w:pPr>
      <w:r>
        <w:t xml:space="preserve">© 2025 Al-Rafidain Hairdresser Studio – Baghdad, Iraq.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Invoice - Iraq Baghdad</dc:title>
  <dc:creator/>
  <dc:language>en</dc:language>
  <cp:keywords/>
  <dcterms:created xsi:type="dcterms:W3CDTF">2026-10-10T03:18:06Z</dcterms:created>
  <dcterms:modified xsi:type="dcterms:W3CDTF">2026-10-10T03:18:06Z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