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sheva-hair-studio"/>
    <w:p>
      <w:pPr>
        <w:pStyle w:val="Heading1"/>
      </w:pPr>
      <w:r>
        <w:t xml:space="preserve">Sheva Hair Studio</w:t>
      </w:r>
    </w:p>
    <w:p>
      <w:pPr>
        <w:pStyle w:val="FirstParagraph"/>
      </w:pPr>
      <w:r>
        <w:rPr>
          <w:bCs/>
          <w:b/>
        </w:rPr>
        <w:t xml:space="preserve">Hairdresser &amp; Beauty Salon</w:t>
      </w:r>
    </w:p>
    <w:p>
      <w:pPr>
        <w:pStyle w:val="BodyText"/>
      </w:pPr>
      <w:r>
        <w:t xml:space="preserve">142 King George Street, Old City District</w:t>
      </w:r>
    </w:p>
    <w:p>
      <w:pPr>
        <w:pStyle w:val="BodyText"/>
      </w:pPr>
      <w:r>
        <w:t xml:space="preserve">Jerusalem, Israel 9710000</w:t>
      </w:r>
    </w:p>
    <w:p>
      <w:pPr>
        <w:pStyle w:val="BodyText"/>
      </w:pPr>
      <w:r>
        <w:t xml:space="preserve">Tel: +972-2-623-4567</w:t>
      </w:r>
    </w:p>
    <w:p>
      <w:pPr>
        <w:pStyle w:val="BodyText"/>
      </w:pPr>
      <w:r>
        <w:t xml:space="preserve">Email: info@shevahairjerusalem.co.il</w:t>
      </w:r>
    </w:p>
    <w:p>
      <w:pPr>
        <w:pStyle w:val="BodyText"/>
      </w:pPr>
      <w:r>
        <w:t xml:space="preserve">VAT Registration No. 51-804-321-97</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Miriam Levi</w:t>
      </w:r>
    </w:p>
    <w:p>
      <w:pPr>
        <w:pStyle w:val="BodyText"/>
      </w:pPr>
      <w:r>
        <w:rPr>
          <w:bCs/>
          <w:b/>
        </w:rPr>
        <w:t xml:space="preserve">Address:</w:t>
      </w:r>
      <w:r>
        <w:t xml:space="preserve"> </w:t>
      </w:r>
      <w:r>
        <w:t xml:space="preserve">28 Herzl Boulevard, Apt. 5B</w:t>
      </w:r>
    </w:p>
    <w:p>
      <w:pPr>
        <w:pStyle w:val="BodyText"/>
      </w:pPr>
      <w:r>
        <w:rPr>
          <w:bCs/>
          <w:b/>
        </w:rPr>
        <w:t xml:space="preserve">City:</w:t>
      </w:r>
      <w:r>
        <w:t xml:space="preserve"> </w:t>
      </w:r>
      <w:r>
        <w:t xml:space="preserve">Jerusalem, Israel 9700000</w:t>
      </w:r>
    </w:p>
    <w:p>
      <w:pPr>
        <w:pStyle w:val="BodyText"/>
      </w:pPr>
      <w:r>
        <w:rPr>
          <w:bCs/>
          <w:b/>
        </w:rPr>
        <w:t xml:space="preserve">Phone:</w:t>
      </w:r>
      <w:r>
        <w:t xml:space="preserve"> </w:t>
      </w:r>
      <w:r>
        <w:t xml:space="preserve">+972-52-789-1234</w:t>
      </w:r>
    </w:p>
    <w:p>
      <w:pPr>
        <w:pStyle w:val="BodyText"/>
      </w:pPr>
      <w:r>
        <w:rPr>
          <w:bCs/>
          <w:b/>
        </w:rPr>
        <w:t xml:space="preserve">Email:</w:t>
      </w:r>
      <w:r>
        <w:t xml:space="preserve"> </w:t>
      </w:r>
      <w:r>
        <w:t xml:space="preserve">m.levi@email.co.il</w:t>
      </w:r>
    </w:p>
    <w:p>
      <w:pPr>
        <w:pStyle w:val="BodyText"/>
      </w:pPr>
      <w:r>
        <w:rPr>
          <w:bCs/>
          <w:b/>
        </w:rPr>
        <w:t xml:space="preserve">ID No.:</w:t>
      </w:r>
      <w:r>
        <w:t xml:space="preserve"> </w:t>
      </w:r>
      <w:r>
        <w:t xml:space="preserve">004-567-890</w:t>
      </w:r>
    </w:p>
    <w:bookmarkEnd w:id="22"/>
    <w:bookmarkStart w:id="23" w:name="hairdresser-service-provider"/>
    <w:p>
      <w:pPr>
        <w:pStyle w:val="Heading3"/>
      </w:pPr>
      <w:r>
        <w:t xml:space="preserve">Hairdresser / Service Provider</w:t>
      </w:r>
    </w:p>
    <w:p>
      <w:pPr>
        <w:pStyle w:val="FirstParagraph"/>
      </w:pPr>
      <w:r>
        <w:rPr>
          <w:bCs/>
          <w:b/>
        </w:rPr>
        <w:t xml:space="preserve">Lead Hairdresser:</w:t>
      </w:r>
      <w:r>
        <w:t xml:space="preserve"> </w:t>
      </w:r>
      <w:r>
        <w:t xml:space="preserve">David Ben-Ari</w:t>
      </w:r>
    </w:p>
    <w:p>
      <w:pPr>
        <w:pStyle w:val="BodyText"/>
      </w:pPr>
      <w:r>
        <w:rPr>
          <w:bCs/>
          <w:b/>
        </w:rPr>
        <w:t xml:space="preserve">License No.:</w:t>
      </w:r>
      <w:r>
        <w:t xml:space="preserve"> </w:t>
      </w:r>
      <w:r>
        <w:t xml:space="preserve">IL-HD-2019-44521</w:t>
      </w:r>
    </w:p>
    <w:p>
      <w:pPr>
        <w:pStyle w:val="BodyText"/>
      </w:pPr>
      <w:r>
        <w:rPr>
          <w:bCs/>
          <w:b/>
        </w:rPr>
        <w:t xml:space="preserve">Salon Address:</w:t>
      </w:r>
      <w:r>
        <w:t xml:space="preserve"> </w:t>
      </w:r>
      <w:r>
        <w:t xml:space="preserve">142 King George Street</w:t>
      </w:r>
    </w:p>
    <w:p>
      <w:pPr>
        <w:pStyle w:val="BodyText"/>
      </w:pPr>
      <w:r>
        <w:rPr>
          <w:bCs/>
          <w:b/>
        </w:rPr>
        <w:t xml:space="preserve">City:</w:t>
      </w:r>
      <w:r>
        <w:t xml:space="preserve"> </w:t>
      </w:r>
      <w:r>
        <w:t xml:space="preserve">Jerusalem, Israel</w:t>
      </w:r>
    </w:p>
    <w:p>
      <w:pPr>
        <w:pStyle w:val="BodyText"/>
      </w:pPr>
      <w:r>
        <w:rPr>
          <w:bCs/>
          <w:b/>
        </w:rPr>
        <w:t xml:space="preserve">Business Reg. No.:</w:t>
      </w:r>
      <w:r>
        <w:t xml:space="preserve"> </w:t>
      </w:r>
      <w:r>
        <w:t xml:space="preserve">51-804-321-97</w:t>
      </w:r>
    </w:p>
    <w:p>
      <w:pPr>
        <w:pStyle w:val="BodyText"/>
      </w:pPr>
      <w:r>
        <w:rPr>
          <w:bCs/>
          <w:b/>
        </w:rPr>
        <w:t xml:space="preserve">Industry Code:</w:t>
      </w:r>
      <w:r>
        <w:t xml:space="preserve"> </w:t>
      </w:r>
      <w:r>
        <w:t xml:space="preserve">96020 (Hairdresser Services)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Full Haircut &amp; Styling – Men's Classic Cut with Hot Towel Shave and Beard Trimming</w:t>
            </w:r>
          </w:p>
        </w:tc>
        <w:tc>
          <w:tcPr/>
          <w:p>
            <w:pPr>
              <w:pStyle w:val="Compact"/>
              <w:jc w:val="left"/>
            </w:pPr>
            <w:r>
              <w:t xml:space="preserve">D. Ben-Ari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2</w:t>
            </w:r>
          </w:p>
        </w:tc>
        <w:tc>
          <w:tcPr/>
          <w:p>
            <w:pPr>
              <w:pStyle w:val="Compact"/>
              <w:jc w:val="left"/>
            </w:pPr>
            <w:r>
              <w:t xml:space="preserve">Professional Hair Coloring – Full Head Dye with Premium Ammonia-Free Formula (Color: Dark Chestnut)</w:t>
            </w:r>
          </w:p>
        </w:tc>
        <w:tc>
          <w:tcPr/>
          <w:p>
            <w:pPr>
              <w:pStyle w:val="Compact"/>
              <w:jc w:val="left"/>
            </w:pPr>
            <w:r>
              <w:t xml:space="preserve">R. Goldstein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Deep Conditioning Treatment &amp; Scalp Therapy – Keratin Infusion for Damaged Hair</w:t>
            </w:r>
          </w:p>
        </w:tc>
        <w:tc>
          <w:tcPr/>
          <w:p>
            <w:pPr>
              <w:pStyle w:val="Compact"/>
              <w:jc w:val="left"/>
            </w:pPr>
            <w:r>
              <w:t xml:space="preserve">R. Goldstein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Blow Dry &amp; Professional Styling – Event-Ready Finish with Heat Protection</w:t>
            </w:r>
          </w:p>
        </w:tc>
        <w:tc>
          <w:tcPr/>
          <w:p>
            <w:pPr>
              <w:pStyle w:val="Compact"/>
              <w:jc w:val="left"/>
            </w:pPr>
            <w:r>
              <w:t xml:space="preserve">D. Ben-Ari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Hair Product Package – Sheva Hair Studio Signature Shampoo, Conditioner &amp; Styling Cream (Retail)</w:t>
            </w:r>
          </w:p>
        </w:tc>
        <w:tc>
          <w:tcPr/>
          <w:p>
            <w:pPr>
              <w:pStyle w:val="Compact"/>
              <w:jc w:val="left"/>
            </w:pPr>
            <w:r>
              <w:t xml:space="preserv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6</w:t>
            </w:r>
          </w:p>
        </w:tc>
        <w:tc>
          <w:tcPr/>
          <w:p>
            <w:pPr>
              <w:pStyle w:val="Compact"/>
              <w:jc w:val="left"/>
            </w:pPr>
            <w:r>
              <w:t xml:space="preserve">Follow-Up Consultation &amp; Hair Health Assessment – In-Salon Session at Jerusalem Location</w:t>
            </w:r>
          </w:p>
        </w:tc>
        <w:tc>
          <w:tcPr/>
          <w:p>
            <w:pPr>
              <w:pStyle w:val="Compact"/>
              <w:jc w:val="left"/>
            </w:pPr>
            <w:r>
              <w:t xml:space="preserve">D. Ben-Ari</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(NIS)</w:t>
            </w:r>
          </w:p>
        </w:tc>
        <w:tc>
          <w:tcPr/>
          <w:p>
            <w:pPr>
              <w:pStyle w:val="Compact"/>
              <w:jc w:val="right"/>
            </w:pPr>
            <w:r>
              <w:t xml:space="preserve">1,525.00</w:t>
            </w:r>
          </w:p>
        </w:tc>
      </w:tr>
      <w:tr>
        <w:tc>
          <w:tcPr/>
          <w:p>
            <w:pPr>
              <w:pStyle w:val="Compact"/>
              <w:jc w:val="left"/>
            </w:pPr>
            <w:r>
              <w:t xml:space="preserve">VAT @ 18% (Israel Value Added Tax)</w:t>
            </w:r>
          </w:p>
        </w:tc>
        <w:tc>
          <w:tcPr/>
          <w:p>
            <w:pPr>
              <w:pStyle w:val="Compact"/>
              <w:jc w:val="right"/>
            </w:pPr>
            <w:r>
              <w:t xml:space="preserve">274.50</w:t>
            </w:r>
          </w:p>
        </w:tc>
      </w:tr>
      <w:tr>
        <w:tc>
          <w:tcPr/>
          <w:p>
            <w:pPr>
              <w:pStyle w:val="Compact"/>
              <w:jc w:val="left"/>
            </w:pPr>
            <w:r>
              <w:t xml:space="preserve">Discount – Loyal Client (5%)</w:t>
            </w:r>
          </w:p>
        </w:tc>
        <w:tc>
          <w:tcPr/>
          <w:p>
            <w:pPr>
              <w:pStyle w:val="Compact"/>
              <w:jc w:val="right"/>
            </w:pPr>
            <w:r>
              <w:t xml:space="preserve">-76.25</w:t>
            </w:r>
          </w:p>
        </w:tc>
      </w:tr>
      <w:tr>
        <w:tc>
          <w:tcPr/>
          <w:p>
            <w:pPr>
              <w:pStyle w:val="Compact"/>
              <w:jc w:val="left"/>
            </w:pPr>
            <w:r>
              <w:t xml:space="preserve">Grand Total Due (NIS)</w:t>
            </w:r>
          </w:p>
        </w:tc>
        <w:tc>
          <w:tcPr/>
          <w:p>
            <w:pPr>
              <w:pStyle w:val="Compact"/>
              <w:jc w:val="right"/>
            </w:pPr>
            <w:r>
              <w:t xml:space="preserve">1,723.25</w:t>
            </w:r>
          </w:p>
        </w:tc>
      </w:tr>
    </w:tbl>
    <w:bookmarkStart w:id="24" w:name="payment-instructions-israel-jerusalem"/>
    <w:p>
      <w:pPr>
        <w:pStyle w:val="Heading3"/>
      </w:pPr>
      <w:r>
        <w:t xml:space="preserve">Payment Instructions – Israel Jerusalem</w:t>
      </w:r>
    </w:p>
    <w:p>
      <w:pPr>
        <w:pStyle w:val="FirstParagraph"/>
      </w:pPr>
      <w:r>
        <w:rPr>
          <w:bCs/>
          <w:b/>
        </w:rPr>
        <w:t xml:space="preserve">Bank:</w:t>
      </w:r>
      <w:r>
        <w:t xml:space="preserve"> </w:t>
      </w:r>
      <w:r>
        <w:t xml:space="preserve">Bank Hapoalim, Jerusalem Central Branch</w:t>
      </w:r>
    </w:p>
    <w:p>
      <w:pPr>
        <w:pStyle w:val="BodyText"/>
      </w:pPr>
      <w:r>
        <w:rPr>
          <w:bCs/>
          <w:b/>
        </w:rPr>
        <w:t xml:space="preserve">Account Name:</w:t>
      </w:r>
      <w:r>
        <w:t xml:space="preserve"> </w:t>
      </w:r>
      <w:r>
        <w:t xml:space="preserve">Sheva Hair Studio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INV-2025-0487 / Miriam Levi</w:t>
      </w:r>
    </w:p>
    <w:p>
      <w:pPr>
        <w:pStyle w:val="BodyText"/>
      </w:pPr>
      <w:r>
        <w:rPr>
          <w:bCs/>
          <w:b/>
        </w:rPr>
        <w:t xml:space="preserve">Accepted Methods:</w:t>
      </w:r>
      <w:r>
        <w:t xml:space="preserve"> </w:t>
      </w:r>
      <w:r>
        <w:t xml:space="preserve">Bank Transfer, Credit Card (Visa/Mastercard/Amex), Bit (Israeli Mobile Payment), Cash at Salon</w:t>
      </w:r>
    </w:p>
    <w:p>
      <w:pPr>
        <w:pStyle w:val="BodyText"/>
      </w:pPr>
      <w:r>
        <w:rPr>
          <w:bCs/>
          <w:b/>
        </w:rPr>
        <w:t xml:space="preserve">Payment Due:</w:t>
      </w:r>
      <w:r>
        <w:t xml:space="preserve"> </w:t>
      </w:r>
      <w:r>
        <w:t xml:space="preserve">Within 14 calendar days from the date of this Invoice. Late payments are subject to a 1.5% monthly interest charge as per Israeli commercial law.</w:t>
      </w:r>
    </w:p>
    <w:bookmarkEnd w:id="24"/>
    <w:bookmarkStart w:id="25" w:name="important-notes-terms-of-service"/>
    <w:p>
      <w:pPr>
        <w:pStyle w:val="Heading3"/>
      </w:pPr>
      <w:r>
        <w:t xml:space="preserve">Important Notes &amp; Terms of Service</w:t>
      </w:r>
    </w:p>
    <w:p>
      <w:pPr>
        <w:pStyle w:val="FirstParagraph"/>
      </w:pPr>
      <w:r>
        <w:t xml:space="preserve">This Invoice is issued by Sheva Hair Studio, a licensed Hairdresser and beauty services establishment operating in the heart of Israel Jerusalem. All services rendered at our Jerusalem salon are performed by certified and registered Hairdresser professionals who hold valid licenses issued by the Israel Ministry of Health and the Jerusalem Municipality.</w:t>
      </w:r>
    </w:p>
    <w:p>
      <w:pPr>
        <w:numPr>
          <w:ilvl w:val="0"/>
          <w:numId w:val="1001"/>
        </w:numPr>
        <w:pStyle w:val="Compact"/>
      </w:pPr>
      <w:r>
        <w:t xml:space="preserve">All prices listed on this Invoice are in New Israeli Shekels (NIS / ILS) and include applicable Israeli Value Added Tax (VAT) at the current rate of 18%, as mandated by the Israel Tax Authority.</w:t>
      </w:r>
    </w:p>
    <w:p>
      <w:pPr>
        <w:numPr>
          <w:ilvl w:val="0"/>
          <w:numId w:val="1001"/>
        </w:numPr>
        <w:pStyle w:val="Compact"/>
      </w:pPr>
      <w:r>
        <w:t xml:space="preserve">The Hairdresser services described herein were performed at our physical location in Jerusalem, Israel. No services were rendered off-site or at the client's residence.</w:t>
      </w:r>
    </w:p>
    <w:p>
      <w:pPr>
        <w:numPr>
          <w:ilvl w:val="0"/>
          <w:numId w:val="1001"/>
        </w:numPr>
        <w:pStyle w:val="Compact"/>
      </w:pPr>
      <w:r>
        <w:t xml:space="preserve">Coloring products and chemical treatments used in this session comply with all Israeli cosmetic regulations and European Union safety standards. Product batch numbers are available upon request for health and safety documentation.</w:t>
      </w:r>
    </w:p>
    <w:p>
      <w:pPr>
        <w:numPr>
          <w:ilvl w:val="0"/>
          <w:numId w:val="1001"/>
        </w:numPr>
        <w:pStyle w:val="Compact"/>
      </w:pPr>
      <w:r>
        <w:t xml:space="preserve">This Invoice constitutes a formal record of the Hairdresser services provided and the retail products purchased. It may be used for personal tax deduction purposes, business expense reimbursement, or insurance claims in accordance with Israeli financial regulations.</w:t>
      </w:r>
    </w:p>
    <w:p>
      <w:pPr>
        <w:numPr>
          <w:ilvl w:val="0"/>
          <w:numId w:val="1001"/>
        </w:numPr>
        <w:pStyle w:val="Compact"/>
      </w:pPr>
      <w:r>
        <w:t xml:space="preserve">Any disputes regarding the quality or scope of Hairdresser services listed on this Invoice must be raised in writing within 7 business days of the service date. Our Jerusalem management team will review all complaints within 5 business days.</w:t>
      </w:r>
    </w:p>
    <w:p>
      <w:pPr>
        <w:numPr>
          <w:ilvl w:val="0"/>
          <w:numId w:val="1001"/>
        </w:numPr>
        <w:pStyle w:val="Compact"/>
      </w:pPr>
      <w:r>
        <w:t xml:space="preserve">Sheva Hair Studio operates in full compliance with the Jerusalem Municipal Licensing Authority. Our Hairdresser license, health permits, and business registration are displayed at the front desk of our Israel Jerusalem salon and are available for inspection by any regulatory body.</w:t>
      </w:r>
    </w:p>
    <w:p>
      <w:pPr>
        <w:numPr>
          <w:ilvl w:val="0"/>
          <w:numId w:val="1001"/>
        </w:numPr>
        <w:pStyle w:val="Compact"/>
      </w:pPr>
      <w:r>
        <w:t xml:space="preserve">By accepting this Invoice, the client acknowledges receipt of all services and products listed and agrees to the payment terms outlined above. This document is valid as a legal financial record under Israeli commercial law (Hokhach Ha'Chovot, 5731-1971).</w:t>
      </w:r>
    </w:p>
    <w:bookmarkEnd w:id="25"/>
    <w:p>
      <w:pPr>
        <w:pStyle w:val="FirstParagraph"/>
      </w:pPr>
      <w:r>
        <w:rPr>
          <w:bCs/>
          <w:b/>
        </w:rPr>
        <w:t xml:space="preserve">Sheva Hair Studio Ltd.</w:t>
      </w:r>
      <w:r>
        <w:t xml:space="preserve"> </w:t>
      </w:r>
      <w:r>
        <w:t xml:space="preserve">| 142 King George Street, Jerusalem, Israel 9710000</w:t>
      </w:r>
    </w:p>
    <w:p>
      <w:pPr>
        <w:pStyle w:val="BodyText"/>
      </w:pPr>
      <w:r>
        <w:t xml:space="preserve">Registered in Israel under Company No. 51-804-321-97 | VAT: 51-804-321-97 | Hairdresser License: IL-HD-2019-44521</w:t>
      </w:r>
    </w:p>
    <w:p>
      <w:pPr>
        <w:pStyle w:val="BodyText"/>
      </w:pPr>
      <w:r>
        <w:t xml:space="preserve">This Invoice was generated electronically and is valid without a physical signature. For verification, contact our Jerusalem office at +972-2-623-4567.</w:t>
      </w:r>
    </w:p>
    <w:p>
      <w:pPr>
        <w:pStyle w:val="BodyText"/>
      </w:pPr>
      <w:r>
        <w:t xml:space="preserve">Thank you for choosing Sheva Hair Studio – your trusted Hairdresser in the heart of Israel Jerusalem.</w:t>
      </w:r>
    </w:p>
    <w:p>
      <w:pPr>
        <w:pStyle w:val="BodyText"/>
      </w:pPr>
      <w:r>
        <w:t xml:space="preserve">Document Reference: INV-2025-0487 | Generated: 15/06/2025 14:32 IST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Israel Jerusalem</dc:title>
  <dc:creator/>
  <dc:language>en</dc:language>
  <cp:keywords/>
  <dcterms:created xsi:type="dcterms:W3CDTF">2026-10-10T07:03:04Z</dcterms:created>
  <dcterms:modified xsi:type="dcterms:W3CDTF">2026-10-10T07:03:04Z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