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afari-elegance-hair-studio"/>
    <w:p>
      <w:pPr>
        <w:pStyle w:val="Heading1"/>
      </w:pPr>
      <w:r>
        <w:t xml:space="preserve">Safari Elegance Hair Studio</w:t>
      </w:r>
    </w:p>
    <w:p>
      <w:pPr>
        <w:pStyle w:val="FirstParagraph"/>
      </w:pPr>
      <w:r>
        <w:rPr>
          <w:bCs/>
          <w:b/>
        </w:rPr>
        <w:t xml:space="preserve">Hairdresser &amp; Beauty Salon</w:t>
      </w:r>
    </w:p>
    <w:p>
      <w:pPr>
        <w:pStyle w:val="BodyText"/>
      </w:pPr>
      <w:r>
        <w:t xml:space="preserve">Plot 47, Sam Nujoma Street, Mikocheni Area</w:t>
      </w:r>
    </w:p>
    <w:p>
      <w:pPr>
        <w:pStyle w:val="BodyText"/>
      </w:pPr>
      <w:r>
        <w:t xml:space="preserve">Tanzania Dar es Salaam, P.O. Box 12345</w:t>
      </w:r>
    </w:p>
    <w:p>
      <w:pPr>
        <w:pStyle w:val="BodyText"/>
      </w:pPr>
      <w:r>
        <w:t xml:space="preserve">Tel: +255 754 123 456 | Email: info@safari-elegance.co.tz</w:t>
      </w:r>
    </w:p>
    <w:p>
      <w:pPr>
        <w:pStyle w:val="BodyText"/>
      </w:pPr>
      <w:r>
        <w:t xml:space="preserve">TIN: 123-456-789 | License No: TZA-HD-2024-0891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INV-2024-07821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Ms. Amina Hassan Juma</w:t>
      </w:r>
    </w:p>
    <w:p>
      <w:pPr>
        <w:pStyle w:val="BodyText"/>
      </w:pPr>
      <w:r>
        <w:rPr>
          <w:bCs/>
          <w:b/>
        </w:rPr>
        <w:t xml:space="preserve">Company:</w:t>
      </w:r>
      <w:r>
        <w:t xml:space="preserve"> </w:t>
      </w:r>
      <w:r>
        <w:t xml:space="preserve">Juma &amp; Partners Consulting Ltd.</w:t>
      </w:r>
    </w:p>
    <w:p>
      <w:pPr>
        <w:pStyle w:val="BodyText"/>
      </w:pPr>
      <w:r>
        <w:rPr>
          <w:bCs/>
          <w:b/>
        </w:rPr>
        <w:t xml:space="preserve">Address:</w:t>
      </w:r>
      <w:r>
        <w:t xml:space="preserve"> </w:t>
      </w:r>
      <w:r>
        <w:t xml:space="preserve">12th Floor, Kariakoo Business Centre</w:t>
      </w:r>
    </w:p>
    <w:p>
      <w:pPr>
        <w:pStyle w:val="BodyText"/>
      </w:pPr>
      <w:r>
        <w:t xml:space="preserve">Tanzania Dar es Salaam</w:t>
      </w:r>
    </w:p>
    <w:p>
      <w:pPr>
        <w:pStyle w:val="BodyText"/>
      </w:pPr>
      <w:r>
        <w:rPr>
          <w:bCs/>
          <w:b/>
        </w:rPr>
        <w:t xml:space="preserve">TIN:</w:t>
      </w:r>
      <w:r>
        <w:t xml:space="preserve"> </w:t>
      </w:r>
      <w:r>
        <w:t xml:space="preserve">987-654-321</w:t>
      </w:r>
    </w:p>
    <w:p>
      <w:pPr>
        <w:pStyle w:val="BodyText"/>
      </w:pPr>
      <w:r>
        <w:rPr>
          <w:bCs/>
          <w:b/>
        </w:rPr>
        <w:t xml:space="preserve">Email:</w:t>
      </w:r>
      <w:r>
        <w:t xml:space="preserve"> </w:t>
      </w:r>
      <w:r>
        <w:t xml:space="preserve">amina.juma@jumaconsulting.co.tz</w:t>
      </w:r>
    </w:p>
    <w:p>
      <w:pPr>
        <w:pStyle w:val="BodyText"/>
      </w:pPr>
      <w:r>
        <w:rPr>
          <w:bCs/>
          <w:b/>
        </w:rPr>
        <w:t xml:space="preserve">Phone:</w:t>
      </w:r>
      <w:r>
        <w:t xml:space="preserve"> </w:t>
      </w:r>
      <w:r>
        <w:t xml:space="preserve">+255 713 987 654</w:t>
      </w:r>
    </w:p>
    <w:bookmarkEnd w:id="22"/>
    <w:bookmarkStart w:id="23" w:name="hairdresser-service-provider"/>
    <w:p>
      <w:pPr>
        <w:pStyle w:val="Heading3"/>
      </w:pPr>
      <w:r>
        <w:t xml:space="preserve">Hairdresser / Service Provider</w:t>
      </w:r>
    </w:p>
    <w:p>
      <w:pPr>
        <w:pStyle w:val="FirstParagraph"/>
      </w:pPr>
      <w:r>
        <w:rPr>
          <w:bCs/>
          <w:b/>
        </w:rPr>
        <w:t xml:space="preserve">Hairdresser:</w:t>
      </w:r>
      <w:r>
        <w:t xml:space="preserve"> </w:t>
      </w:r>
      <w:r>
        <w:t xml:space="preserve">Ms. Neema Mwakalinga</w:t>
      </w:r>
    </w:p>
    <w:p>
      <w:pPr>
        <w:pStyle w:val="BodyText"/>
      </w:pPr>
      <w:r>
        <w:rPr>
          <w:bCs/>
          <w:b/>
        </w:rPr>
        <w:t xml:space="preserve">Role:</w:t>
      </w:r>
      <w:r>
        <w:t xml:space="preserve"> </w:t>
      </w:r>
      <w:r>
        <w:t xml:space="preserve">Senior Hairdresser &amp; Stylist</w:t>
      </w:r>
    </w:p>
    <w:p>
      <w:pPr>
        <w:pStyle w:val="BodyText"/>
      </w:pPr>
      <w:r>
        <w:rPr>
          <w:bCs/>
          <w:b/>
        </w:rPr>
        <w:t xml:space="preserve">Studio:</w:t>
      </w:r>
      <w:r>
        <w:t xml:space="preserve"> </w:t>
      </w:r>
      <w:r>
        <w:t xml:space="preserve">Safari Elegance Hair Studio</w:t>
      </w:r>
    </w:p>
    <w:p>
      <w:pPr>
        <w:pStyle w:val="BodyText"/>
      </w:pPr>
      <w:r>
        <w:rPr>
          <w:bCs/>
          <w:b/>
        </w:rPr>
        <w:t xml:space="preserve">Location:</w:t>
      </w:r>
      <w:r>
        <w:t xml:space="preserve"> </w:t>
      </w:r>
      <w:r>
        <w:t xml:space="preserve">Mikocheni, Tanzania Dar es Salaam</w:t>
      </w:r>
    </w:p>
    <w:p>
      <w:pPr>
        <w:pStyle w:val="BodyText"/>
      </w:pPr>
      <w:r>
        <w:rPr>
          <w:bCs/>
          <w:b/>
        </w:rPr>
        <w:t xml:space="preserve">Professional License:</w:t>
      </w:r>
      <w:r>
        <w:t xml:space="preserve"> </w:t>
      </w:r>
      <w:r>
        <w:t xml:space="preserve">TZA-HD-2024-0891</w:t>
      </w:r>
    </w:p>
    <w:p>
      <w:pPr>
        <w:pStyle w:val="BodyText"/>
      </w:pPr>
      <w:r>
        <w:rPr>
          <w:bCs/>
          <w:b/>
        </w:rPr>
        <w:t xml:space="preserve">Years of Experience:</w:t>
      </w:r>
      <w:r>
        <w:t xml:space="preserve"> </w:t>
      </w:r>
      <w:r>
        <w:t xml:space="preserve">12+ years</w:t>
      </w:r>
    </w:p>
    <w:bookmarkEnd w:id="23"/>
    <w:bookmarkStart w:id="24" w:name="itemized-hairdresser-services-rendered"/>
    <w:p>
      <w:pPr>
        <w:pStyle w:val="Heading3"/>
      </w:pPr>
      <w:r>
        <w:t xml:space="preserve">Itemized 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Hairdresser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Full hair wash, deep conditioning treatment, and professional blow-dry styling by senior Hairdresser</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Custom balayage hair coloring using premium organic dyes (3 shades, full head application)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Professional keratin smoothing treatment for frizz control and shine enhancement</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Bridal updo styling and hair accessories arrangement (event preparation session)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Hair extension installation (human hair, 20 wefts, seamless blending technique)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Scalp treatment and hair growth therapy session (includes consultation with Hairdresser)</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Follow-up styling consultation and maintenance plan review by the assigned Hairdresser</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Premium hair care product package (shampoo, conditioner, serum, and styling cream – branded set)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left"/>
            </w:pPr>
            <w:r>
              <w:rPr>
                <w:bCs/>
                <w:b/>
              </w:rPr>
              <w:t xml:space="preserve">2,110,000</w:t>
            </w:r>
          </w:p>
        </w:tc>
      </w:tr>
      <w:tr>
        <w:tc>
          <w:tcPr/>
          <w:p>
            <w:pPr>
              <w:pStyle w:val="Compact"/>
              <w:jc w:val="left"/>
            </w:pPr>
            <w:r>
              <w:t xml:space="preserve">VAT @ 18% (Tanzania Dar es Salaam Tax Authority)</w:t>
            </w:r>
          </w:p>
        </w:tc>
        <w:tc>
          <w:tcPr/>
          <w:p>
            <w:pPr>
              <w:pStyle w:val="Compact"/>
              <w:jc w:val="left"/>
            </w:pPr>
            <w:r>
              <w:rPr>
                <w:bCs/>
                <w:b/>
              </w:rPr>
              <w:t xml:space="preserve">379,800</w:t>
            </w:r>
          </w:p>
        </w:tc>
      </w:tr>
      <w:tr>
        <w:tc>
          <w:tcPr/>
          <w:p>
            <w:pPr>
              <w:pStyle w:val="Compact"/>
              <w:jc w:val="left"/>
            </w:pPr>
            <w:r>
              <w:t xml:space="preserve">Service Tax @ 3%</w:t>
            </w:r>
          </w:p>
        </w:tc>
        <w:tc>
          <w:tcPr/>
          <w:p>
            <w:pPr>
              <w:pStyle w:val="Compact"/>
              <w:jc w:val="left"/>
            </w:pPr>
            <w:r>
              <w:rPr>
                <w:bCs/>
                <w:b/>
              </w:rPr>
              <w:t xml:space="preserve">63,300</w:t>
            </w:r>
          </w:p>
        </w:tc>
      </w:tr>
      <w:tr>
        <w:tc>
          <w:tcPr/>
          <w:p>
            <w:pPr>
              <w:pStyle w:val="Compact"/>
              <w:jc w:val="left"/>
            </w:pPr>
            <w:r>
              <w:t xml:space="preserve">Discount (Loyal Client – 5%)</w:t>
            </w:r>
          </w:p>
        </w:tc>
        <w:tc>
          <w:tcPr/>
          <w:p>
            <w:pPr>
              <w:pStyle w:val="Compact"/>
              <w:jc w:val="left"/>
            </w:pPr>
            <w:r>
              <w:t xml:space="preserve">(105,500)</w:t>
            </w:r>
          </w:p>
        </w:tc>
      </w:tr>
      <w:tr>
        <w:tc>
          <w:tcPr/>
          <w:p>
            <w:pPr>
              <w:pStyle w:val="Compact"/>
              <w:jc w:val="left"/>
            </w:pPr>
            <w:r>
              <w:t xml:space="preserve">TOTAL AMOUNT DUE (TZS)</w:t>
            </w:r>
          </w:p>
        </w:tc>
        <w:tc>
          <w:tcPr/>
          <w:p>
            <w:pPr>
              <w:pStyle w:val="Compact"/>
              <w:jc w:val="left"/>
            </w:pPr>
            <w:r>
              <w:t xml:space="preserve">2,447,600</w:t>
            </w:r>
          </w:p>
        </w:tc>
      </w:tr>
    </w:tbl>
    <w:bookmarkEnd w:id="24"/>
    <w:bookmarkStart w:id="25" w:name="invoice-notes-payment-instructions"/>
    <w:p>
      <w:pPr>
        <w:pStyle w:val="Heading3"/>
      </w:pPr>
      <w:r>
        <w:t xml:space="preserve">Invoice Notes &amp; Payment Instructions</w:t>
      </w:r>
    </w:p>
    <w:p>
      <w:pPr>
        <w:pStyle w:val="FirstParagraph"/>
      </w:pPr>
      <w:r>
        <w:t xml:space="preserve">This Invoice has been issued by Safari Elegance Hair Studio, a registered Hairdresser and beauty services provider operating in Tanzania Dar es Salaam. All services listed above were personally performed by our senior Hairdresser, Ms. Neema Mwakalinga, in accordance with the professional standards set by the Tanzania Hairdressers Association.</w:t>
      </w:r>
    </w:p>
    <w:p>
      <w:pPr>
        <w:pStyle w:val="BodyText"/>
      </w:pPr>
      <w:r>
        <w:rPr>
          <w:bCs/>
          <w:b/>
        </w:rPr>
        <w:t xml:space="preserve">Payment Methods Accepted:</w:t>
      </w:r>
      <w:r>
        <w:t xml:space="preserve"> </w:t>
      </w:r>
      <w:r>
        <w:t xml:space="preserve">M-Pesa, Tigo Pesa, Airtel Money, Bank Transfer (CRDB Bank, Account No: 0123-4567-8901, Branch: Mikocheni, Tanzania Dar es Salaam), or Cash at the studio.</w:t>
      </w:r>
    </w:p>
    <w:p>
      <w:pPr>
        <w:pStyle w:val="BodyText"/>
      </w:pPr>
      <w:r>
        <w:rPr>
          <w:bCs/>
          <w:b/>
        </w:rPr>
        <w:t xml:space="preserve">Reference for Payment:</w:t>
      </w:r>
      <w:r>
        <w:t xml:space="preserve"> </w:t>
      </w:r>
      <w:r>
        <w:t xml:space="preserve">Please quote Invoice Number INV-2024-07821 when making your payment to ensure proper accounting records are maintained.</w:t>
      </w:r>
    </w:p>
    <w:p>
      <w:pPr>
        <w:pStyle w:val="BodyText"/>
      </w:pPr>
      <w:r>
        <w:t xml:space="preserve">This Invoice is valid for 30 days from the date of issue. Kindly settle the outstanding balance by the due date of 30 June 2025 to avoid any late payment charges as stipulated in our terms of service.</w:t>
      </w:r>
    </w:p>
    <w:bookmarkEnd w:id="25"/>
    <w:bookmarkStart w:id="26" w:name="terms-conditions-of-this-invoice"/>
    <w:p>
      <w:pPr>
        <w:pStyle w:val="Heading3"/>
      </w:pPr>
      <w:r>
        <w:t xml:space="preserve">Terms &amp; Conditions of This Invoice</w:t>
      </w:r>
    </w:p>
    <w:p>
      <w:pPr>
        <w:pStyle w:val="FirstParagraph"/>
      </w:pPr>
      <w:r>
        <w:t xml:space="preserve">1. This Invoice constitutes a formal request for payment for Hairdresser services rendered at our Tanzania Dar es Salaam studio. All charges are denominated in Tanzanian Shillings (TZS) and are subject to the prevailing tax rates as determined by the Tanzania Revenue Authority (TRA).</w:t>
      </w:r>
    </w:p>
    <w:p>
      <w:pPr>
        <w:pStyle w:val="BodyText"/>
      </w:pPr>
      <w:r>
        <w:t xml:space="preserve">2. The Hairdresser services described in this Invoice were performed to the best professional standard. Any dissatisfaction regarding the quality of work must be communicated within 48 hours of the service date. After this period, the Invoice amount becomes final and non-negotiable.</w:t>
      </w:r>
    </w:p>
    <w:p>
      <w:pPr>
        <w:pStyle w:val="BodyText"/>
      </w:pPr>
      <w:r>
        <w:t xml:space="preserve">3. Late payments on this Invoice will attract a penalty of 2% per month on the outstanding balance, in compliance with the Tanzania Business Registration and Licensing Act.</w:t>
      </w:r>
    </w:p>
    <w:p>
      <w:pPr>
        <w:pStyle w:val="BodyText"/>
      </w:pPr>
      <w:r>
        <w:t xml:space="preserve">4. All Hairdresser services are covered by our studio's professional liability insurance. In the unlikely event of an adverse reaction to any product used during the Hairdresser session, our Tanzania Dar es Salaam office will coordinate with the client for appropriate medical follow-up.</w:t>
      </w:r>
    </w:p>
    <w:p>
      <w:pPr>
        <w:pStyle w:val="BodyText"/>
      </w:pPr>
      <w:r>
        <w:t xml:space="preserve">5. This Invoice does not constitute a warranty for long-term hair results. Hair growth, color retention, and styling longevity depend on the client's aftercare routine, which was discussed during the final consultation with the Hairdresser.</w:t>
      </w:r>
    </w:p>
    <w:p>
      <w:pPr>
        <w:pStyle w:val="BodyText"/>
      </w:pPr>
      <w:r>
        <w:t xml:space="preserve">6. For any disputes arising from this Invoice, both parties agree to first attempt resolution through mediation at the Tanzania Dar es Salaam Chamber of Commerce. If unresolved, the matter shall be referred to the competent courts in Dar es Salaam, Tanzania.</w:t>
      </w:r>
    </w:p>
    <w:p>
      <w:pPr>
        <w:pStyle w:val="BodyText"/>
      </w:pPr>
      <w:r>
        <w:t xml:space="preserve">7. This Invoice is the property of Safari Elegance Hair Studio. Unauthorized reproduction or alteration of this document is strictly prohibited under Tanzanian law.</w:t>
      </w:r>
    </w:p>
    <w:bookmarkEnd w:id="26"/>
    <w:p>
      <w:pPr>
        <w:pStyle w:val="BodyText"/>
      </w:pPr>
      <w:r>
        <w:t xml:space="preserve">Hairdresser Signature &amp; Stamp</w:t>
      </w:r>
    </w:p>
    <w:p>
      <w:pPr>
        <w:pStyle w:val="BodyText"/>
      </w:pPr>
      <w:r>
        <w:t xml:space="preserve">Client Acknowledgment</w:t>
      </w:r>
    </w:p>
    <w:p>
      <w:pPr>
        <w:pStyle w:val="BodyText"/>
      </w:pPr>
      <w:r>
        <w:t xml:space="preserve">Studio Official Seal</w:t>
      </w:r>
    </w:p>
    <w:p>
      <w:pPr>
        <w:pStyle w:val="BodyText"/>
      </w:pPr>
      <w:r>
        <w:rPr>
          <w:bCs/>
          <w:b/>
        </w:rPr>
        <w:t xml:space="preserve">Safari Elegance Hair Studio</w:t>
      </w:r>
      <w:r>
        <w:t xml:space="preserve"> </w:t>
      </w:r>
      <w:r>
        <w:t xml:space="preserve">– Your Trusted Hairdresser in Tanzania Dar es Salaam</w:t>
      </w:r>
    </w:p>
    <w:p>
      <w:pPr>
        <w:pStyle w:val="BodyText"/>
      </w:pPr>
      <w:r>
        <w:t xml:space="preserve">Plot 47, Sam Nujoma Street, Mikocheni Area, Tanzania Dar es Salaam | P.O. Box 12345</w:t>
      </w:r>
    </w:p>
    <w:p>
      <w:pPr>
        <w:pStyle w:val="BodyText"/>
      </w:pPr>
      <w:r>
        <w:t xml:space="preserve">Tel: +255 754 123 456 | Email: info@safari-elegance.co.tz | Website: www.safari-elegance.co.tz</w:t>
      </w:r>
    </w:p>
    <w:p>
      <w:pPr>
        <w:pStyle w:val="BodyText"/>
      </w:pPr>
      <w:r>
        <w:t xml:space="preserve">TIN: 123-456-789 | Registered with Tanzania Revenue Authority | Member, Tanzania Hairdressers Association</w:t>
      </w:r>
    </w:p>
    <w:p>
      <w:pPr>
        <w:pStyle w:val="BodyText"/>
      </w:pPr>
      <w:r>
        <w:t xml:space="preserve">Thank you for choosing our Hairdresser services in Tanzania Dar es Salaam. We look forward to serving you again.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Tanzania Dar es Salaam</dc:title>
  <dc:creator/>
  <dc:language>en</dc:language>
  <cp:keywords/>
  <dcterms:created xsi:type="dcterms:W3CDTF">2026-10-10T08:42:45Z</dcterms:created>
  <dcterms:modified xsi:type="dcterms:W3CDTF">2026-10-10T08:42:45Z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