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invoice"/>
    <w:p>
      <w:pPr>
        <w:pStyle w:val="Heading1"/>
      </w:pPr>
      <w:r>
        <w:t xml:space="preserve">INVOICE</w:t>
      </w:r>
    </w:p>
    <w:p>
      <w:pPr>
        <w:pStyle w:val="FirstParagraph"/>
      </w:pPr>
      <w:r>
        <w:t xml:space="preserve">Professional Hairdresser Services — United States Chicago</w:t>
      </w:r>
    </w:p>
    <w:p>
      <w:pPr>
        <w:pStyle w:val="BodyText"/>
      </w:pPr>
      <w:r>
        <w:t xml:space="preserve">OFFICIAL HAIRDRESSER INVOICE</w:t>
      </w:r>
    </w:p>
    <w:bookmarkEnd w:id="20"/>
    <w:bookmarkStart w:id="21" w:name="hairdresser-business-details"/>
    <w:p>
      <w:pPr>
        <w:pStyle w:val="Heading3"/>
      </w:pPr>
      <w:r>
        <w:t xml:space="preserve">Hairdresser Business Details</w:t>
      </w:r>
    </w:p>
    <w:p>
      <w:pPr>
        <w:pStyle w:val="FirstParagraph"/>
      </w:pPr>
      <w:r>
        <w:rPr>
          <w:bCs/>
          <w:b/>
        </w:rPr>
        <w:t xml:space="preserve">Salon Name:</w:t>
      </w:r>
      <w:r>
        <w:t xml:space="preserve"> </w:t>
      </w:r>
      <w:r>
        <w:t xml:space="preserve">The Chicago Hairdresser Studio</w:t>
      </w:r>
    </w:p>
    <w:p>
      <w:pPr>
        <w:pStyle w:val="BodyText"/>
      </w:pPr>
      <w:r>
        <w:rPr>
          <w:bCs/>
          <w:b/>
        </w:rPr>
        <w:t xml:space="preserve">Address:</w:t>
      </w:r>
      <w:r>
        <w:t xml:space="preserve"> </w:t>
      </w:r>
      <w:r>
        <w:t xml:space="preserve">1420 N. Michigan Avenue, Suite 300</w:t>
      </w:r>
    </w:p>
    <w:p>
      <w:pPr>
        <w:pStyle w:val="BodyText"/>
      </w:pPr>
      <w:r>
        <w:rPr>
          <w:bCs/>
          <w:b/>
        </w:rPr>
        <w:t xml:space="preserve">City, State, ZIP:</w:t>
      </w:r>
      <w:r>
        <w:t xml:space="preserve"> </w:t>
      </w:r>
      <w:r>
        <w:t xml:space="preserve">Chicago, Illinois 60610, United States</w:t>
      </w:r>
    </w:p>
    <w:p>
      <w:pPr>
        <w:pStyle w:val="BodyText"/>
      </w:pPr>
      <w:r>
        <w:rPr>
          <w:bCs/>
          <w:b/>
        </w:rPr>
        <w:t xml:space="preserve">Phone:</w:t>
      </w:r>
      <w:r>
        <w:t xml:space="preserve"> </w:t>
      </w:r>
      <w:r>
        <w:t xml:space="preserve">(312) 555-0187</w:t>
      </w:r>
    </w:p>
    <w:p>
      <w:pPr>
        <w:pStyle w:val="BodyText"/>
      </w:pPr>
      <w:r>
        <w:rPr>
          <w:bCs/>
          <w:b/>
        </w:rPr>
        <w:t xml:space="preserve">Email:</w:t>
      </w:r>
      <w:r>
        <w:t xml:space="preserve"> </w:t>
      </w:r>
      <w:r>
        <w:t xml:space="preserve">billing@chicagohairdresser.com</w:t>
      </w:r>
    </w:p>
    <w:p>
      <w:pPr>
        <w:pStyle w:val="BodyText"/>
      </w:pPr>
      <w:r>
        <w:rPr>
          <w:bCs/>
          <w:b/>
        </w:rPr>
        <w:t xml:space="preserve">Illinois Business License:</w:t>
      </w:r>
      <w:r>
        <w:t xml:space="preserve"> </w:t>
      </w:r>
      <w:r>
        <w:t xml:space="preserve">IL-BIZ-2024-884321</w:t>
      </w:r>
    </w:p>
    <w:p>
      <w:pPr>
        <w:pStyle w:val="BodyText"/>
      </w:pPr>
      <w:r>
        <w:rPr>
          <w:bCs/>
          <w:b/>
        </w:rPr>
        <w:t xml:space="preserve">Illinois Sales Tax ID:</w:t>
      </w:r>
      <w:r>
        <w:t xml:space="preserve"> </w:t>
      </w:r>
      <w:r>
        <w:t xml:space="preserve">123-456789</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Margaret Elizabeth Thornton</w:t>
      </w:r>
    </w:p>
    <w:p>
      <w:pPr>
        <w:pStyle w:val="BodyText"/>
      </w:pPr>
      <w:r>
        <w:rPr>
          <w:bCs/>
          <w:b/>
        </w:rPr>
        <w:t xml:space="preserve">Client Address:</w:t>
      </w:r>
      <w:r>
        <w:t xml:space="preserve"> </w:t>
      </w:r>
      <w:r>
        <w:t xml:space="preserve">2847 W. Lake Street, Apt 12B</w:t>
      </w:r>
    </w:p>
    <w:p>
      <w:pPr>
        <w:pStyle w:val="BodyText"/>
      </w:pPr>
      <w:r>
        <w:rPr>
          <w:bCs/>
          <w:b/>
        </w:rPr>
        <w:t xml:space="preserve">City, State, ZIP:</w:t>
      </w:r>
      <w:r>
        <w:t xml:space="preserve"> </w:t>
      </w:r>
      <w:r>
        <w:t xml:space="preserve">Chicago, Illinois 60612, United States</w:t>
      </w:r>
    </w:p>
    <w:p>
      <w:pPr>
        <w:pStyle w:val="BodyText"/>
      </w:pPr>
      <w:r>
        <w:rPr>
          <w:bCs/>
          <w:b/>
        </w:rPr>
        <w:t xml:space="preserve">Phone:</w:t>
      </w:r>
      <w:r>
        <w:t xml:space="preserve"> </w:t>
      </w:r>
      <w:r>
        <w:t xml:space="preserve">(773) 555-0442</w:t>
      </w:r>
    </w:p>
    <w:p>
      <w:pPr>
        <w:pStyle w:val="BodyText"/>
      </w:pPr>
      <w:r>
        <w:rPr>
          <w:bCs/>
          <w:b/>
        </w:rPr>
        <w:t xml:space="preserve">Email:</w:t>
      </w:r>
      <w:r>
        <w:t xml:space="preserve"> </w:t>
      </w:r>
      <w:r>
        <w:t xml:space="preserve">m.thornton@email.com</w:t>
      </w:r>
    </w:p>
    <w:p>
      <w:pPr>
        <w:pStyle w:val="BodyText"/>
      </w:pPr>
      <w:r>
        <w:rPr>
          <w:bCs/>
          <w:b/>
        </w:rPr>
        <w:t xml:space="preserve">Client Account No.:</w:t>
      </w:r>
      <w:r>
        <w:t xml:space="preserve"> </w:t>
      </w:r>
      <w:r>
        <w:t xml:space="preserve">CHS-2024-00917</w:t>
      </w:r>
    </w:p>
    <w:bookmarkEnd w:id="22"/>
    <w:p>
      <w:pPr>
        <w:pStyle w:val="BodyText"/>
      </w:pPr>
      <w:r>
        <w:rPr>
          <w:bCs/>
          <w:b/>
        </w:rPr>
        <w:t xml:space="preserve">Invoice Number:</w:t>
      </w:r>
      <w:r>
        <w:t xml:space="preserve"> </w:t>
      </w:r>
      <w:r>
        <w:t xml:space="preserve">INV-CHS-2024-07-0342</w:t>
      </w:r>
    </w:p>
    <w:p>
      <w:pPr>
        <w:pStyle w:val="BodyText"/>
      </w:pPr>
      <w:r>
        <w:rPr>
          <w:bCs/>
          <w:b/>
        </w:rPr>
        <w:t xml:space="preserve">Invoice Date:</w:t>
      </w:r>
      <w:r>
        <w:t xml:space="preserve"> </w:t>
      </w:r>
      <w:r>
        <w:t xml:space="preserve">July 12, 2024</w:t>
      </w:r>
    </w:p>
    <w:p>
      <w:pPr>
        <w:pStyle w:val="BodyText"/>
      </w:pPr>
      <w:r>
        <w:rPr>
          <w:bCs/>
          <w:b/>
        </w:rPr>
        <w:t xml:space="preserve">Service Date:</w:t>
      </w:r>
      <w:r>
        <w:t xml:space="preserve"> </w:t>
      </w:r>
      <w:r>
        <w:t xml:space="preserve">July 10, 2024</w:t>
      </w:r>
    </w:p>
    <w:p>
      <w:pPr>
        <w:pStyle w:val="BodyText"/>
      </w:pPr>
      <w:r>
        <w:rPr>
          <w:bCs/>
          <w:b/>
        </w:rPr>
        <w:t xml:space="preserve">Due Date:</w:t>
      </w:r>
      <w:r>
        <w:t xml:space="preserve"> </w:t>
      </w:r>
      <w:r>
        <w:t xml:space="preserve">July 26, 2024</w:t>
      </w:r>
    </w:p>
    <w:p>
      <w:pPr>
        <w:pStyle w:val="BodyText"/>
      </w:pPr>
      <w:r>
        <w:rPr>
          <w:bCs/>
          <w:b/>
        </w:rPr>
        <w:t xml:space="preserve">Payment Terms:</w:t>
      </w:r>
      <w:r>
        <w:t xml:space="preserve"> </w:t>
      </w:r>
      <w:r>
        <w:t xml:space="preserve">Net 14 Days</w:t>
      </w:r>
    </w:p>
    <w:bookmarkStart w:id="23" w:name="Xd6acfa3835653666fb80f85cc326f5653ce4ab9"/>
    <w:p>
      <w:pPr>
        <w:pStyle w:val="Heading2"/>
      </w:pPr>
      <w:r>
        <w:t xml:space="preserve">Hairdresser Services Rendered — United States Chicago</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Full Haircut &amp; Styling by Senior Hairdresser (Consultation, Precision Cut, Blow-Dry Finish)</w:t>
            </w:r>
          </w:p>
        </w:tc>
        <w:tc>
          <w:tcPr/>
          <w:p>
            <w:pPr>
              <w:pStyle w:val="Compact"/>
              <w:jc w:val="left"/>
            </w:pPr>
            <w:r>
              <w:t xml:space="preserve">75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Professional Color Treatment — Full Head Balayage with Custom Formula (Hairdresser-Selected Pigments)</w:t>
            </w:r>
          </w:p>
        </w:tc>
        <w:tc>
          <w:tcPr/>
          <w:p>
            <w:pPr>
              <w:pStyle w:val="Compact"/>
              <w:jc w:val="left"/>
            </w:pPr>
            <w:r>
              <w:t xml:space="preserve">180 min</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03</w:t>
            </w:r>
          </w:p>
        </w:tc>
        <w:tc>
          <w:tcPr/>
          <w:p>
            <w:pPr>
              <w:pStyle w:val="Compact"/>
              <w:jc w:val="left"/>
            </w:pPr>
            <w:r>
              <w:t xml:space="preserve">Deep Conditioning &amp; Keratin Repair Treatment (Post-Color Hairdresser Protocol)</w:t>
            </w:r>
          </w:p>
        </w:tc>
        <w:tc>
          <w:tcPr/>
          <w:p>
            <w:pPr>
              <w:pStyle w:val="Compact"/>
              <w:jc w:val="left"/>
            </w:pPr>
            <w:r>
              <w:t xml:space="preserve">45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t xml:space="preserve">Scalp Exfoliation &amp; Aromatherapy Massage (Hairdresser Wellness Add-On)</w:t>
            </w:r>
          </w:p>
        </w:tc>
        <w:tc>
          <w:tcPr/>
          <w:p>
            <w:pPr>
              <w:pStyle w:val="Compact"/>
              <w:jc w:val="left"/>
            </w:pPr>
            <w:r>
              <w:t xml:space="preserve">20 min</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05</w:t>
            </w:r>
          </w:p>
        </w:tc>
        <w:tc>
          <w:tcPr/>
          <w:p>
            <w:pPr>
              <w:pStyle w:val="Compact"/>
              <w:jc w:val="left"/>
            </w:pPr>
            <w:r>
              <w:t xml:space="preserve">Event-Ready Updo &amp; Heat Styling (Chicago Summer Gala Preparation)</w:t>
            </w:r>
          </w:p>
        </w:tc>
        <w:tc>
          <w:tcPr/>
          <w:p>
            <w:pPr>
              <w:pStyle w:val="Compact"/>
              <w:jc w:val="left"/>
            </w:pPr>
            <w:r>
              <w:t xml:space="preserve">50 min</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06</w:t>
            </w:r>
          </w:p>
        </w:tc>
        <w:tc>
          <w:tcPr/>
          <w:p>
            <w:pPr>
              <w:pStyle w:val="Compact"/>
              <w:jc w:val="left"/>
            </w:pPr>
            <w:r>
              <w:t xml:space="preserve">Product Package — Hairdresser-Recommended Home Care Kit (Shampoo, Conditioner, Heat Protectant, Styling Cream)</w:t>
            </w:r>
          </w:p>
        </w:tc>
        <w:tc>
          <w:tcPr/>
          <w:p>
            <w:pPr>
              <w:pStyle w:val="Compact"/>
              <w:jc w:val="left"/>
            </w:pPr>
            <w:r>
              <w:t xml:space="preserve">N/A</w:t>
            </w:r>
          </w:p>
        </w:tc>
        <w:tc>
          <w:tcPr/>
          <w:p>
            <w:pPr>
              <w:pStyle w:val="Compact"/>
              <w:jc w:val="left"/>
            </w:pPr>
            <w:r>
              <w:t xml:space="preserve">$87.50</w:t>
            </w:r>
          </w:p>
        </w:tc>
        <w:tc>
          <w:tcPr/>
          <w:p>
            <w:pPr>
              <w:pStyle w:val="Compact"/>
              <w:jc w:val="left"/>
            </w:pPr>
            <w:r>
              <w:t xml:space="preserve">$87.50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Hairdresser Services)</w:t>
            </w:r>
          </w:p>
        </w:tc>
        <w:tc>
          <w:tcPr/>
          <w:p>
            <w:pPr>
              <w:pStyle w:val="Compact"/>
              <w:jc w:val="right"/>
            </w:pPr>
            <w:r>
              <w:t xml:space="preserve">$742.50</w:t>
            </w:r>
          </w:p>
        </w:tc>
      </w:tr>
      <w:tr>
        <w:tc>
          <w:tcPr/>
          <w:p>
            <w:pPr>
              <w:pStyle w:val="Compact"/>
              <w:jc w:val="left"/>
            </w:pPr>
            <w:r>
              <w:t xml:space="preserve">Illinois State Sales Tax (6.25%)</w:t>
            </w:r>
          </w:p>
        </w:tc>
        <w:tc>
          <w:tcPr/>
          <w:p>
            <w:pPr>
              <w:pStyle w:val="Compact"/>
              <w:jc w:val="right"/>
            </w:pPr>
            <w:r>
              <w:t xml:space="preserve">$46.41</w:t>
            </w:r>
          </w:p>
        </w:tc>
      </w:tr>
      <w:tr>
        <w:tc>
          <w:tcPr/>
          <w:p>
            <w:pPr>
              <w:pStyle w:val="Compact"/>
              <w:jc w:val="left"/>
            </w:pPr>
            <w:r>
              <w:t xml:space="preserve">Chicago Municipal Tax (2.5%)</w:t>
            </w:r>
          </w:p>
        </w:tc>
        <w:tc>
          <w:tcPr/>
          <w:p>
            <w:pPr>
              <w:pStyle w:val="Compact"/>
              <w:jc w:val="right"/>
            </w:pPr>
            <w:r>
              <w:t xml:space="preserve">$18.56</w:t>
            </w:r>
          </w:p>
        </w:tc>
      </w:tr>
      <w:tr>
        <w:tc>
          <w:tcPr/>
          <w:p>
            <w:pPr>
              <w:pStyle w:val="Compact"/>
              <w:jc w:val="left"/>
            </w:pPr>
            <w:r>
              <w:t xml:space="preserve">Service Surcharge (Premium Hairdresser Tier)</w:t>
            </w:r>
          </w:p>
        </w:tc>
        <w:tc>
          <w:tcPr/>
          <w:p>
            <w:pPr>
              <w:pStyle w:val="Compact"/>
              <w:jc w:val="right"/>
            </w:pPr>
            <w:r>
              <w:t xml:space="preserve">$25.00</w:t>
            </w:r>
          </w:p>
        </w:tc>
      </w:tr>
      <w:tr>
        <w:tc>
          <w:tcPr/>
          <w:p>
            <w:pPr>
              <w:pStyle w:val="Compact"/>
              <w:jc w:val="left"/>
            </w:pPr>
            <w:r>
              <w:t xml:space="preserve">TOTAL AMOUNT DUE</w:t>
            </w:r>
          </w:p>
        </w:tc>
        <w:tc>
          <w:tcPr/>
          <w:p>
            <w:pPr>
              <w:pStyle w:val="Compact"/>
              <w:jc w:val="right"/>
            </w:pPr>
            <w:r>
              <w:t xml:space="preserve">$832.47</w:t>
            </w:r>
          </w:p>
        </w:tc>
      </w:tr>
    </w:tbl>
    <w:bookmarkEnd w:id="23"/>
    <w:bookmarkStart w:id="24" w:name="payment-instructions"/>
    <w:p>
      <w:pPr>
        <w:pStyle w:val="Heading2"/>
      </w:pPr>
      <w:r>
        <w:t xml:space="preserve">Payment Instructions</w:t>
      </w:r>
    </w:p>
    <w:p>
      <w:pPr>
        <w:pStyle w:val="FirstParagraph"/>
      </w:pPr>
      <w:r>
        <w:t xml:space="preserve">This Invoice from The Chicago Hairdresser Studio is payable within fourteen (14) calendar days of the Invoice date. Payment may be remitted via the following methods accepted at our United States Chicago location:</w:t>
      </w:r>
    </w:p>
    <w:p>
      <w:pPr>
        <w:pStyle w:val="BodyText"/>
      </w:pPr>
      <w:r>
        <w:rPr>
          <w:bCs/>
          <w:b/>
        </w:rPr>
        <w:t xml:space="preserve">Bank Transfer (ACH):</w:t>
      </w:r>
      <w:r>
        <w:t xml:space="preserve"> </w:t>
      </w:r>
      <w:r>
        <w:t xml:space="preserve">First National Bank of Chicago — Routing: 071000013 — Account: 4482-9917-003 — Reference: INV-CHS-2024-07-0342.</w:t>
      </w:r>
      <w:r>
        <w:br/>
      </w:r>
      <w:r>
        <w:rPr>
          <w:bCs/>
          <w:b/>
        </w:rPr>
        <w:t xml:space="preserve">Credit/Debit Card:</w:t>
      </w:r>
      <w:r>
        <w:t xml:space="preserve"> </w:t>
      </w:r>
      <w:r>
        <w:t xml:space="preserve">Visa, Mastercard, American Express, and Discover are accepted at our front desk or via our secure online portal at pay.chicagohairdresser.com.</w:t>
      </w:r>
      <w:r>
        <w:br/>
      </w:r>
      <w:r>
        <w:rPr>
          <w:bCs/>
          <w:b/>
        </w:rPr>
        <w:t xml:space="preserve">Cash or Check:</w:t>
      </w:r>
      <w:r>
        <w:t xml:space="preserve"> </w:t>
      </w:r>
      <w:r>
        <w:t xml:space="preserve">Payable to "The Chicago Hairdresser Studio" at 1420 N. Michigan Avenue, Suite 300, Chicago, IL 60610, United States.</w:t>
      </w:r>
    </w:p>
    <w:bookmarkEnd w:id="24"/>
    <w:bookmarkStart w:id="25" w:name="X0792ff1c25dd0d26f2673bab391a3a96b5ceae7"/>
    <w:p>
      <w:pPr>
        <w:pStyle w:val="Heading2"/>
      </w:pPr>
      <w:r>
        <w:t xml:space="preserve">Terms &amp; Conditions of This Hairdresser Invoice</w:t>
      </w:r>
    </w:p>
    <w:p>
      <w:pPr>
        <w:pStyle w:val="FirstParagraph"/>
      </w:pPr>
      <w:r>
        <w:t xml:space="preserve">1. This Invoice constitutes a formal billing document issued by The Chicago Hairdresser Studio, a licensed hairdressing establishment operating in the city of Chicago, Illinois, United States. All services listed herein were performed by certified Hairdresser professionals holding valid Illinois cosmetology licenses.</w:t>
      </w:r>
    </w:p>
    <w:p>
      <w:pPr>
        <w:pStyle w:val="BodyText"/>
      </w:pPr>
      <w:r>
        <w:t xml:space="preserve">2. The total amount due on this Invoice, including all applicable Illinois state sales tax and Chicago municipal taxes, is non-negotiable once the services have been rendered and the client has approved the final result at the chair. Any disputes regarding the Hairdresser services must be raised in writing within seven (7) business days of the Invoice date.</w:t>
      </w:r>
    </w:p>
    <w:p>
      <w:pPr>
        <w:pStyle w:val="BodyText"/>
      </w:pPr>
      <w:r>
        <w:t xml:space="preserve">3. Late payments on this Invoice will incur a penalty of 1.5% per month on the outstanding balance, in accordance with Illinois commercial billing statutes. The Hairdresser reserves the right to suspend future appointments until all outstanding Invoice balances are settled in full.</w:t>
      </w:r>
    </w:p>
    <w:p>
      <w:pPr>
        <w:pStyle w:val="BodyText"/>
      </w:pPr>
      <w:r>
        <w:t xml:space="preserve">4. All Hairdresser services performed at our United States Chicago location are subject to our standard cancellation policy. Appointments cancelled with less than 24 hours' notice are subject to a 50% fee of the scheduled service, which will appear as a separate line item on a subsequent Invoice if applicable.</w:t>
      </w:r>
    </w:p>
    <w:p>
      <w:pPr>
        <w:pStyle w:val="BodyText"/>
      </w:pPr>
      <w:r>
        <w:t xml:space="preserve">5. Product packages and retail items included in this Invoice are final sale once opened. Unopened items may be returned to our Chicago storefront within thirty (30) days for a full refund, subject to presentation of this Invoice as proof of purchase.</w:t>
      </w:r>
    </w:p>
    <w:p>
      <w:pPr>
        <w:pStyle w:val="BodyText"/>
      </w:pPr>
      <w:r>
        <w:t xml:space="preserve">6. This Hairdresser Invoice is valid for a period of ninety (90) days from the date of issue. After this period, the Hairdresser may apply additional administrative fees for reprocessing the payment. Clients are encouraged to settle this Invoice promptly to maintain their preferred appointment scheduling priority at our United States Chicago salon.</w:t>
      </w:r>
    </w:p>
    <w:p>
      <w:pPr>
        <w:pStyle w:val="BodyText"/>
      </w:pPr>
      <w:r>
        <w:t xml:space="preserve">7. The Chicago Hairdresser Studio complies with all federal, state, and municipal regulations governing personal care services in the United States. Our Hairdresser team adheres to OSHA safety standards, Illinois Department of Public Health sanitation protocols, and Chicago municipal business licensing requirements.</w:t>
      </w:r>
    </w:p>
    <w:bookmarkEnd w:id="25"/>
    <w:bookmarkStart w:id="26" w:name="hairdresser-notes-aftercare-guidance"/>
    <w:p>
      <w:pPr>
        <w:pStyle w:val="Heading2"/>
      </w:pPr>
      <w:r>
        <w:t xml:space="preserve">Hairdresser Notes &amp; Aftercare Guidance</w:t>
      </w:r>
    </w:p>
    <w:p>
      <w:pPr>
        <w:pStyle w:val="FirstParagraph"/>
      </w:pPr>
      <w:r>
        <w:t xml:space="preserve">Dear Ms. Thornton, thank you for choosing The Chicago Hairdresser Studio for your grooming needs. Your senior Hairdresser, Danielle Okafor (IL License #COS-2019-44871), has noted the following aftercare recommendations to preserve your new color and style:</w:t>
      </w:r>
    </w:p>
    <w:p>
      <w:pPr>
        <w:pStyle w:val="BodyText"/>
      </w:pPr>
      <w:r>
        <w:t xml:space="preserve">• Use sulfate-free shampoo exclusively for the first four weeks to protect the balayage pigments.</w:t>
      </w:r>
    </w:p>
    <w:p>
      <w:pPr>
        <w:pStyle w:val="BodyText"/>
      </w:pPr>
      <w:r>
        <w:t xml:space="preserve">• Schedule your next Hairdresser touch-up appointment no later than ten weeks from today to maintain color integrity.</w:t>
      </w:r>
    </w:p>
    <w:p>
      <w:pPr>
        <w:pStyle w:val="BodyText"/>
      </w:pPr>
      <w:r>
        <w:t xml:space="preserve">• Apply the included heat protectant before any styling with tools exceeding 350°F, especially during the hot Chicago summer months.</w:t>
      </w:r>
    </w:p>
    <w:p>
      <w:pPr>
        <w:pStyle w:val="BodyText"/>
      </w:pPr>
      <w:r>
        <w:t xml:space="preserve">• Book your next appointment by calling (312) 555-0187 or through our online scheduler. As a returning client, you qualify for a 10% loyalty discount on your next Hairdresser visit.</w:t>
      </w:r>
    </w:p>
    <w:p>
      <w:pPr>
        <w:pStyle w:val="BodyText"/>
      </w:pPr>
      <w:r>
        <w:rPr>
          <w:bCs/>
          <w:b/>
        </w:rPr>
        <w:t xml:space="preserve">The Chicago Hairdresser Studio</w:t>
      </w:r>
      <w:r>
        <w:t xml:space="preserve"> </w:t>
      </w:r>
      <w:r>
        <w:t xml:space="preserve">— 1420 N. Michigan Avenue, Suite 300, Chicago, Illinois 60610, United States</w:t>
      </w:r>
    </w:p>
    <w:p>
      <w:pPr>
        <w:pStyle w:val="BodyText"/>
      </w:pPr>
      <w:r>
        <w:t xml:space="preserve">Phone: (312) 555-0187 • Email: billing@chicagohairdresser.com • Hours: Mon–Sat 9AM–7PM, Sun 10AM–5PM</w:t>
      </w:r>
    </w:p>
    <w:p>
      <w:pPr>
        <w:pStyle w:val="BodyText"/>
      </w:pPr>
      <w:r>
        <w:t xml:space="preserve">This Invoice was generated electronically and is valid without a physical signature. For questions regarding this Hairdresser Invoice, please contact our billing department in Chicago, United States.</w:t>
      </w:r>
    </w:p>
    <w:p>
      <w:pPr>
        <w:pStyle w:val="BodyText"/>
      </w:pPr>
      <w:r>
        <w:t xml:space="preserve">© 2024 The Chicago Hairdresser Studio. All rights reserved. Invoice INV-CHS-2024-07-0342.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United States Chicago</dc:title>
  <dc:creator/>
  <dc:language>en</dc:language>
  <cp:keywords/>
  <dcterms:created xsi:type="dcterms:W3CDTF">2026-10-10T05:54:18Z</dcterms:created>
  <dcterms:modified xsi:type="dcterms:W3CDTF">2026-10-10T05:54:18Z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