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Industrial</w:t>
      </w:r>
      <w:r>
        <w:t xml:space="preserve"> </w:t>
      </w:r>
      <w:r>
        <w:t xml:space="preserve">Engineering</w:t>
      </w:r>
    </w:p>
    <w:bookmarkStart w:id="20" w:name="brasília-optimization-engineering"/>
    <w:p>
      <w:pPr>
        <w:pStyle w:val="Heading1"/>
      </w:pPr>
      <w:r>
        <w:t xml:space="preserve">BRASÍLIA OPTIMIZATION ENGINEERING</w:t>
      </w:r>
    </w:p>
    <w:p>
      <w:pPr>
        <w:pStyle w:val="FirstParagraph"/>
      </w:pPr>
      <w:r>
        <w:rPr>
          <w:bCs/>
          <w:b/>
        </w:rPr>
        <w:t xml:space="preserve">Specialized Industrial Engineering Services</w:t>
      </w:r>
    </w:p>
    <w:p>
      <w:pPr>
        <w:pStyle w:val="BodyText"/>
      </w:pPr>
      <w:r>
        <w:t xml:space="preserve">SCS Quadra 02, Bloco C, Sala 501</w:t>
      </w:r>
    </w:p>
    <w:p>
      <w:pPr>
        <w:pStyle w:val="BodyText"/>
      </w:pPr>
      <w:r>
        <w:t xml:space="preserve">Setor Comercial Sul, Brasília - DF, 70302-906</w:t>
      </w:r>
    </w:p>
    <w:p>
      <w:pPr>
        <w:pStyle w:val="BodyText"/>
      </w:pPr>
      <w:r>
        <w:t xml:space="preserve">CNPJ: 12.345.678/0001-99</w:t>
      </w:r>
    </w:p>
    <w:p>
      <w:pPr>
        <w:pStyle w:val="BodyText"/>
      </w:pPr>
      <w:r>
        <w:t xml:space="preserve">Email: billing@brasiliaopteng.com.br</w:t>
      </w:r>
    </w:p>
    <w:p>
      <w:pPr>
        <w:pStyle w:val="BodyText"/>
      </w:pPr>
      <w:r>
        <w:t xml:space="preserve">Phone: +55 (61) 3333-4444</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Logística Integrada do Centro-Oeste Ltda.</w:t>
      </w:r>
    </w:p>
    <w:p>
      <w:pPr>
        <w:pStyle w:val="BodyText"/>
      </w:pPr>
      <w:r>
        <w:t xml:space="preserve">Attn: Procurement Department</w:t>
      </w:r>
    </w:p>
    <w:p>
      <w:pPr>
        <w:pStyle w:val="BodyText"/>
      </w:pPr>
      <w:r>
        <w:t xml:space="preserve">Setor de Indústria e Abastecimento (SIA)</w:t>
      </w:r>
    </w:p>
    <w:p>
      <w:pPr>
        <w:pStyle w:val="BodyText"/>
      </w:pPr>
      <w:r>
        <w:t xml:space="preserve">Quadra 12, Lote 34, Brasília - DF, 71200-030</w:t>
      </w:r>
    </w:p>
    <w:p>
      <w:pPr>
        <w:pStyle w:val="BodyText"/>
      </w:pPr>
      <w:r>
        <w:t xml:space="preserve">CNPJ: 98.765.432/0001-10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Supply Chain Optimization &amp; Lean Manufacturing Implementation</w:t>
      </w:r>
    </w:p>
    <w:p>
      <w:pPr>
        <w:pStyle w:val="BodyText"/>
      </w:pPr>
      <w:r>
        <w:rPr>
          <w:bCs/>
          <w:b/>
        </w:rPr>
        <w:t xml:space="preserve">Location:</w:t>
      </w:r>
      <w:r>
        <w:t xml:space="preserve"> </w:t>
      </w:r>
      <w:r>
        <w:t xml:space="preserve">Brasília Industrial District</w:t>
      </w:r>
    </w:p>
    <w:p>
      <w:pPr>
        <w:pStyle w:val="BodyText"/>
      </w:pPr>
      <w:r>
        <w:rPr>
          <w:bCs/>
          <w:b/>
        </w:rPr>
        <w:t xml:space="preserve">Service Period:</w:t>
      </w:r>
      <w:r>
        <w:t xml:space="preserve"> </w:t>
      </w:r>
      <w:r>
        <w:t xml:space="preserve">September 01, 2023 - September 30,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Process Analysis and Workflow Optimization:</w:t>
            </w:r>
            <w:r>
              <w:br/>
            </w:r>
            <w:r>
              <w:t xml:space="preserve">Comprehensive analysis of current manufacturing workflows within the Brasília facility. This service involved mapping value streams to identify bottlenecks, waste reduction opportunities, and cycle time improvements. The Industrial Engineer conducted on-site observations and data collection to ensure accurate modeling of the production environment.</w:t>
            </w:r>
          </w:p>
        </w:tc>
        <w:tc>
          <w:tcPr/>
          <w:p>
            <w:pPr>
              <w:pStyle w:val="Compact"/>
              <w:jc w:val="left"/>
            </w:pPr>
            <w:r>
              <w:t xml:space="preserve">40 Hours</w:t>
            </w:r>
          </w:p>
        </w:tc>
        <w:tc>
          <w:tcPr/>
          <w:p>
            <w:pPr>
              <w:pStyle w:val="Compact"/>
              <w:jc w:val="left"/>
            </w:pPr>
            <w:r>
              <w:t xml:space="preserve">R$ 250.00</w:t>
            </w:r>
          </w:p>
        </w:tc>
        <w:tc>
          <w:tcPr/>
          <w:p>
            <w:pPr>
              <w:pStyle w:val="Compact"/>
              <w:jc w:val="left"/>
            </w:pPr>
            <w:r>
              <w:t xml:space="preserve">R$ 10,000.00</w:t>
            </w:r>
          </w:p>
        </w:tc>
      </w:tr>
      <w:tr>
        <w:tc>
          <w:tcPr/>
          <w:p>
            <w:pPr>
              <w:pStyle w:val="Compact"/>
              <w:jc w:val="left"/>
            </w:pPr>
            <w:r>
              <w:rPr>
                <w:bCs/>
                <w:b/>
              </w:rPr>
              <w:t xml:space="preserve">Lean Manufacturing Implementation Strategy:</w:t>
            </w:r>
            <w:r>
              <w:br/>
            </w:r>
            <w:r>
              <w:t xml:space="preserve">Development of a tailored Lean implementation roadmap for the client's operations in Brasília. This includes the design of 5S workplace organization standards, Kanban system setup for inventory control, and standard operating procedure (SOP) documentation. The strategy focuses on increasing operational efficiency and reducing lead times.</w:t>
            </w:r>
          </w:p>
        </w:tc>
        <w:tc>
          <w:tcPr/>
          <w:p>
            <w:pPr>
              <w:pStyle w:val="Compact"/>
              <w:jc w:val="left"/>
            </w:pPr>
            <w:r>
              <w:t xml:space="preserve">25 Hours</w:t>
            </w:r>
          </w:p>
        </w:tc>
        <w:tc>
          <w:tcPr/>
          <w:p>
            <w:pPr>
              <w:pStyle w:val="Compact"/>
              <w:jc w:val="left"/>
            </w:pPr>
            <w:r>
              <w:t xml:space="preserve">R$ 250.00</w:t>
            </w:r>
          </w:p>
        </w:tc>
        <w:tc>
          <w:tcPr/>
          <w:p>
            <w:pPr>
              <w:pStyle w:val="Compact"/>
              <w:jc w:val="left"/>
            </w:pPr>
            <w:r>
              <w:t xml:space="preserve">R$ 6,250.00</w:t>
            </w:r>
          </w:p>
        </w:tc>
      </w:tr>
      <w:tr>
        <w:tc>
          <w:tcPr/>
          <w:p>
            <w:pPr>
              <w:pStyle w:val="Compact"/>
              <w:jc w:val="left"/>
            </w:pPr>
            <w:r>
              <w:rPr>
                <w:bCs/>
                <w:b/>
              </w:rPr>
              <w:t xml:space="preserve">Facility Layout Redesign:</w:t>
            </w:r>
            <w:r>
              <w:br/>
            </w:r>
            <w:r>
              <w:t xml:space="preserve">Engineering consultation for the redesign of the warehouse and production floor layout. Utilizing CAD software and simulation tools, the Industrial Engineer proposed a new layout to minimize material handling costs and improve safety compliance according to local regulations in the Federal District.</w:t>
            </w:r>
          </w:p>
        </w:tc>
        <w:tc>
          <w:tcPr/>
          <w:p>
            <w:pPr>
              <w:pStyle w:val="Compact"/>
              <w:jc w:val="left"/>
            </w:pPr>
            <w:r>
              <w:t xml:space="preserve">15 Hours</w:t>
            </w:r>
          </w:p>
        </w:tc>
        <w:tc>
          <w:tcPr/>
          <w:p>
            <w:pPr>
              <w:pStyle w:val="Compact"/>
              <w:jc w:val="left"/>
            </w:pPr>
            <w:r>
              <w:t xml:space="preserve">R$ 250.00</w:t>
            </w:r>
          </w:p>
        </w:tc>
        <w:tc>
          <w:tcPr/>
          <w:p>
            <w:pPr>
              <w:pStyle w:val="Compact"/>
              <w:jc w:val="left"/>
            </w:pPr>
            <w:r>
              <w:t xml:space="preserve">R$ 3,750.00</w:t>
            </w:r>
          </w:p>
        </w:tc>
      </w:tr>
      <w:tr>
        <w:tc>
          <w:tcPr/>
          <w:p>
            <w:pPr>
              <w:pStyle w:val="Compact"/>
              <w:jc w:val="left"/>
            </w:pPr>
            <w:r>
              <w:rPr>
                <w:bCs/>
                <w:b/>
              </w:rPr>
              <w:t xml:space="preserve">Staff Training and Change Management:</w:t>
            </w:r>
            <w:r>
              <w:br/>
            </w:r>
            <w:r>
              <w:t xml:space="preserve">Conducting training sessions for floor managers and operators on new processes and Lean tools. This service ensures the successful adoption of the proposed changes and empowers the workforce to maintain continuous improvement practices.</w:t>
            </w:r>
          </w:p>
        </w:tc>
        <w:tc>
          <w:tcPr/>
          <w:p>
            <w:pPr>
              <w:pStyle w:val="Compact"/>
              <w:jc w:val="left"/>
            </w:pPr>
            <w:r>
              <w:t xml:space="preserve">10 Hours</w:t>
            </w:r>
          </w:p>
        </w:tc>
        <w:tc>
          <w:tcPr/>
          <w:p>
            <w:pPr>
              <w:pStyle w:val="Compact"/>
              <w:jc w:val="left"/>
            </w:pPr>
            <w:r>
              <w:t xml:space="preserve">R$ 200.00</w:t>
            </w:r>
          </w:p>
        </w:tc>
        <w:tc>
          <w:tcPr/>
          <w:p>
            <w:pPr>
              <w:pStyle w:val="Compact"/>
              <w:jc w:val="left"/>
            </w:pPr>
            <w:r>
              <w:t xml:space="preserve">R$ 2,000.00</w:t>
            </w:r>
          </w:p>
        </w:tc>
      </w:tr>
    </w:tbl>
    <w:p>
      <w:pPr>
        <w:pStyle w:val="BodyText"/>
      </w:pPr>
      <w:r>
        <w:t xml:space="preserve">Subtotal:</w:t>
      </w:r>
      <w:r>
        <w:t xml:space="preserve"> </w:t>
      </w:r>
      <w:r>
        <w:t xml:space="preserve">R$ 22,000.00</w:t>
      </w:r>
    </w:p>
    <w:p>
      <w:pPr>
        <w:pStyle w:val="BodyText"/>
      </w:pPr>
      <w:r>
        <w:t xml:space="preserve">Discount:</w:t>
      </w:r>
      <w:r>
        <w:t xml:space="preserve"> </w:t>
      </w:r>
      <w:r>
        <w:t xml:space="preserve">R$ 0.00</w:t>
      </w:r>
    </w:p>
    <w:p>
      <w:pPr>
        <w:pStyle w:val="BodyText"/>
      </w:pPr>
      <w:r>
        <w:t xml:space="preserve">Taxes (ISS - Brasília):</w:t>
      </w:r>
      <w:r>
        <w:t xml:space="preserve"> </w:t>
      </w:r>
      <w:r>
        <w:t xml:space="preserve">R$ 1,100.00</w:t>
      </w:r>
    </w:p>
    <w:p>
      <w:pPr>
        <w:pStyle w:val="BodyText"/>
      </w:pPr>
      <w:r>
        <w:t xml:space="preserve">TOTAL DUE:</w:t>
      </w:r>
      <w:r>
        <w:t xml:space="preserve"> </w:t>
      </w:r>
      <w:r>
        <w:t xml:space="preserve">R$ 23,100.00</w:t>
      </w:r>
    </w:p>
    <w:bookmarkStart w:id="24" w:name="payment-terms-and-notes"/>
    <w:p>
      <w:pPr>
        <w:pStyle w:val="Heading4"/>
      </w:pPr>
      <w:r>
        <w:t xml:space="preserve">Payment Terms and Notes:</w:t>
      </w:r>
    </w:p>
    <w:p>
      <w:pPr>
        <w:pStyle w:val="FirstParagraph"/>
      </w:pPr>
      <w:r>
        <w:t xml:space="preserve">Payment is due within 14 days of the invoice date. Please make payments via bank transfer to the account details below. Late payments may incur a penalty of 1% per month plus interest.</w:t>
      </w:r>
    </w:p>
    <w:p>
      <w:pPr>
        <w:pStyle w:val="BodyText"/>
      </w:pPr>
      <w:r>
        <w:rPr>
          <w:bCs/>
          <w:b/>
        </w:rPr>
        <w:t xml:space="preserve">Bank Details:</w:t>
      </w:r>
      <w:r>
        <w:br/>
      </w:r>
      <w:r>
        <w:t xml:space="preserve">Bank: Banco do Brasil</w:t>
      </w:r>
      <w:r>
        <w:br/>
      </w:r>
      <w:r>
        <w:t xml:space="preserve">Agency: 1234-5</w:t>
      </w:r>
      <w:r>
        <w:br/>
      </w:r>
      <w:r>
        <w:t xml:space="preserve">Account: 98765-4</w:t>
      </w:r>
      <w:r>
        <w:br/>
      </w:r>
      <w:r>
        <w:t xml:space="preserve">PIX Key: billing@brasiliaopteng.com.br</w:t>
      </w:r>
    </w:p>
    <w:p>
      <w:pPr>
        <w:pStyle w:val="BodyText"/>
      </w:pPr>
      <w:r>
        <w:rPr>
          <w:bCs/>
          <w:b/>
        </w:rPr>
        <w:t xml:space="preserve">Service Context:</w:t>
      </w:r>
      <w:r>
        <w:br/>
      </w:r>
      <w:r>
        <w:t xml:space="preserve">This invoice covers professional services rendered by a certified Industrial Engineer specializing in operational efficiency. The work was performed in accordance with the standards of the Brazilian Association of Technical Standards (ABNT) and local regulations applicable to industrial activities in Brasília, the capital of Brazil. The methodologies applied are designed to maximize resource utilization and minimize waste, aligning with global best practices in industrial engineering.</w:t>
      </w:r>
    </w:p>
    <w:p>
      <w:pPr>
        <w:pStyle w:val="BodyText"/>
      </w:pPr>
      <w:r>
        <w:t xml:space="preserve">Thank you for choosing Brasília Optimization Engineering for your industrial consulting needs. We look forward to continuing our partnership to drive efficiency and growth in your operations.</w:t>
      </w:r>
    </w:p>
    <w:bookmarkEnd w:id="24"/>
    <w:p>
      <w:pPr>
        <w:pStyle w:val="BodyText"/>
      </w:pPr>
      <w:r>
        <w:t xml:space="preserve">Brasília Optimization Engineering © 2023. All Rights Reserved.</w:t>
      </w:r>
    </w:p>
    <w:p>
      <w:pPr>
        <w:pStyle w:val="BodyText"/>
      </w:pPr>
      <w:r>
        <w:t xml:space="preserve">This is a computer-generated invoice. No signature is required.</w:t>
      </w:r>
    </w:p>
    <w:p>
      <w:pPr>
        <w:pStyle w:val="BodyText"/>
      </w:pPr>
      <w:r>
        <w:t xml:space="preserve">Address: SCS Quadra 02, Bloco C, Sala 501, Brasília - DF,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Industrial Engineering</dc:title>
  <dc:creator/>
  <dc:language>en</dc:language>
  <cp:keywords/>
  <dcterms:created xsi:type="dcterms:W3CDTF">2026-10-10T03:13:09Z</dcterms:created>
  <dcterms:modified xsi:type="dcterms:W3CDTF">2026-10-10T03:13:09Z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