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lyonnaise-industrial-solutions"/>
    <w:p>
      <w:pPr>
        <w:pStyle w:val="Heading1"/>
      </w:pPr>
      <w:r>
        <w:t xml:space="preserve">Lyonnaise Industrial Solutions</w:t>
      </w:r>
    </w:p>
    <w:p>
      <w:pPr>
        <w:pStyle w:val="FirstParagraph"/>
      </w:pPr>
      <w:r>
        <w:rPr>
          <w:bCs/>
          <w:b/>
        </w:rPr>
        <w:t xml:space="preserve">Expertise in Industrial Engineering &amp; Process Optimization</w:t>
      </w:r>
    </w:p>
    <w:p>
      <w:pPr>
        <w:pStyle w:val="BodyText"/>
      </w:pPr>
      <w:r>
        <w:t xml:space="preserve">15 Rue de la République</w:t>
      </w:r>
    </w:p>
    <w:p>
      <w:pPr>
        <w:pStyle w:val="BodyText"/>
      </w:pPr>
      <w:r>
        <w:t xml:space="preserve">69002 Lyon, France</w:t>
      </w:r>
    </w:p>
    <w:p>
      <w:pPr>
        <w:pStyle w:val="BodyText"/>
      </w:pPr>
      <w:r>
        <w:t xml:space="preserve">SIRET: 892 100 456 00012 | TVA Intracommunautaire: FR 12 892 100 456</w:t>
      </w:r>
    </w:p>
    <w:p>
      <w:pPr>
        <w:pStyle w:val="BodyText"/>
      </w:pPr>
      <w:r>
        <w:t xml:space="preserve">Email: billing@lyonnaise-industrial.fr</w:t>
      </w:r>
    </w:p>
    <w:p>
      <w:pPr>
        <w:pStyle w:val="BodyText"/>
      </w:pPr>
      <w:r>
        <w:t xml:space="preserve">Phone: +33 4 72 00 00 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INV-2023-10-884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Manufacturing Excellence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 Avenue Jean Jaurès</w:t>
      </w:r>
    </w:p>
    <w:p>
      <w:pPr>
        <w:pStyle w:val="BodyText"/>
      </w:pPr>
      <w:r>
        <w:t xml:space="preserve">69007 Lyon, France</w:t>
      </w:r>
    </w:p>
    <w:p>
      <w:pPr>
        <w:pStyle w:val="BodyText"/>
      </w:pPr>
      <w:r>
        <w:t xml:space="preserve">SIRET: 456 789 123 00045</w:t>
      </w:r>
    </w:p>
    <w:bookmarkEnd w:id="22"/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LEAN-TRANSFORMATION-LYON-2023</w:t>
      </w:r>
    </w:p>
    <w:p>
      <w:pPr>
        <w:pStyle w:val="BodyText"/>
      </w:pPr>
      <w:r>
        <w:t xml:space="preserve">This invoice pertains to the comprehensive consulting services provided by our team of certified</w:t>
      </w:r>
      <w:r>
        <w:t xml:space="preserve"> </w:t>
      </w:r>
      <w:r>
        <w:rPr>
          <w:bCs/>
          <w:b/>
        </w:rPr>
        <w:t xml:space="preserve">Industrial Engineers</w:t>
      </w:r>
      <w:r>
        <w:t xml:space="preserve"> </w:t>
      </w:r>
      <w:r>
        <w:t xml:space="preserve">based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</w:t>
      </w:r>
      <w:r>
        <w:t xml:space="preserve"> </w:t>
      </w:r>
      <w:r>
        <w:t xml:space="preserve">The scope of work included a detailed analysis of your production lines, implementation of Lean Manufacturing principles, and the optimization of supply chain logistics</w:t>
      </w:r>
      <w:r>
        <w:t xml:space="preserve"> </w:t>
      </w:r>
      <w:r>
        <w:t xml:space="preserve">within the Auvergne-Rhône-Alpes region. Our engineers have applied rigorous methodologies to reduce waste, improve throughput, and ensure compliance with French labor and safety regulations.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TVA (20%)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Mapping &amp; Value Stream Analysis</w:t>
            </w:r>
            <w:r>
              <w:br/>
            </w:r>
            <w:r>
              <w:t xml:space="preserve"> </w:t>
            </w:r>
            <w:r>
              <w:t xml:space="preserve">On-site assessment conducted in Lyon. Our Industrial Engineer mapped current state workflows to identify bottlenecks and non-value-added activities.</w:t>
            </w:r>
            <w:r>
              <w:t xml:space="preserve"> </w:t>
            </w:r>
            <w:r>
              <w:t xml:space="preserve">Included stakeholder interviews and time-motion studies.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Lean Implementation Strategy</w:t>
            </w:r>
            <w:r>
              <w:br/>
            </w:r>
            <w:r>
              <w:t xml:space="preserve"> </w:t>
            </w:r>
            <w:r>
              <w:t xml:space="preserve">Development of a customized roadmap for Kaizen events. Training sessions delivered to floor managers in Lyon regarding 5S methodology and visual management systems.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Supply Chain Optimization Modeling</w:t>
            </w:r>
            <w:r>
              <w:br/>
            </w:r>
            <w:r>
              <w:t xml:space="preserve"> </w:t>
            </w:r>
            <w:r>
              <w:t xml:space="preserve">Data analysis and simulation modeling to optimize inventory levels. Focus on reducing lead times for suppliers located in the Greater Lyon metropolitan area.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Ergonomic Assessment &amp; Safety Audit</w:t>
            </w:r>
            <w:r>
              <w:br/>
            </w:r>
            <w:r>
              <w:t xml:space="preserve"> </w:t>
            </w:r>
            <w:r>
              <w:t xml:space="preserve">Evaluation of workstation ergonomics to prevent musculoskeletal disorders. Ensuring alignment with French occupational health standards (Code du Travail).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Final Reporting &amp; Executive Presentation</w:t>
            </w:r>
            <w:r>
              <w:br/>
            </w:r>
            <w:r>
              <w:t xml:space="preserve"> </w:t>
            </w:r>
            <w:r>
              <w:t xml:space="preserve">Compilation of findings, ROI projections, and strategic recommendations. Presentation delivered to senior leadership in Lyon.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(HT)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14,700.00 €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TVA (20%)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2,940.00 €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(TTC)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17,640.00 €</w:t>
            </w:r>
          </w:p>
        </w:tc>
      </w:tr>
    </w:tbl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via bank transfer (Virement Bancaire)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Crédit Lyonnais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FR76 3000 4000 0100 0000 0000 000</w:t>
      </w:r>
      <w:r>
        <w:br/>
      </w:r>
      <w:r>
        <w:rPr>
          <w:bCs/>
          <w:b/>
        </w:rPr>
        <w:t xml:space="preserve">BIC:</w:t>
      </w:r>
      <w:r>
        <w:t xml:space="preserve"> </w:t>
      </w:r>
      <w:r>
        <w:t xml:space="preserve">CRLYFRPP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INV-2023-10-884</w:t>
      </w:r>
    </w:p>
    <w:bookmarkEnd w:id="23"/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Late Payment:</w:t>
      </w:r>
      <w:r>
        <w:t xml:space="preserve"> </w:t>
      </w:r>
      <w:r>
        <w:t xml:space="preserve">In accordance with French law (Loi n° 2014-850), late payments will incur statutory interest at a rate of 3 times the ECB reference rate plus 10%,</w:t>
      </w:r>
      <w:r>
        <w:t xml:space="preserve"> </w:t>
      </w:r>
      <w:r>
        <w:t xml:space="preserve">plus a fixed recovery fee of 40€.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specific deliverables outlined in the contract signed on September 1, 2023.</w:t>
      </w:r>
      <w:r>
        <w:t xml:space="preserve"> </w:t>
      </w:r>
      <w:r>
        <w:t xml:space="preserve">Any additional services requested by the client outside of this scope will be billed separately at the standard hourly rate of the assigned Industrial Engineer.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Confidentiality:</w:t>
      </w:r>
      <w:r>
        <w:t xml:space="preserve"> </w:t>
      </w:r>
      <w:r>
        <w:t xml:space="preserve">All data, processes, and proprietary information shared during the engagement in Lyon remain the exclusive property of the client.</w:t>
      </w:r>
      <w:r>
        <w:t xml:space="preserve"> </w:t>
      </w:r>
      <w:r>
        <w:t xml:space="preserve">Lyonnaise Industrial Solutions agrees to maintain strict confidentiality regarding all operational details.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or the services rendered shall be subject to the jurisdiction of the Commercial Court of Lyon (Tribunal de Commerce de Lyon).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Quality Assurance:</w:t>
      </w:r>
      <w:r>
        <w:t xml:space="preserve"> </w:t>
      </w:r>
      <w:r>
        <w:t xml:space="preserve">Our Industrial Engineers guarantee that all methodologies applied meet international standards (ISO 9001) and local French regulations.</w:t>
      </w:r>
      <w:r>
        <w:t xml:space="preserve"> </w:t>
      </w:r>
      <w:r>
        <w:t xml:space="preserve">We are committed to delivering measurable improvements in efficiency, safety, and cost reduction for our clients in France.</w:t>
      </w:r>
    </w:p>
    <w:bookmarkEnd w:id="24"/>
    <w:p>
      <w:pPr>
        <w:pStyle w:val="BodyText"/>
      </w:pPr>
      <w:r>
        <w:t xml:space="preserve">Thank you for your business. We appreciate the opportunity to support your operational excellence in Lyon.</w:t>
      </w:r>
      <w:r>
        <w:br/>
      </w:r>
      <w:r>
        <w:t xml:space="preserve">Lyonnaise Industrial Solutions | 15 Rue de la République, 69002 Lyon, France</w:t>
      </w:r>
      <w:r>
        <w:br/>
      </w:r>
      <w:r>
        <w:t xml:space="preserve">Registered in the Trade and Companies Register of Lyon under number 892 100 456.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Industrial Engineering Services</dc:title>
  <dc:creator/>
  <dc:language>en</dc:language>
  <cp:keywords/>
  <dcterms:created xsi:type="dcterms:W3CDTF">2026-10-10T06:58:54Z</dcterms:created>
  <dcterms:modified xsi:type="dcterms:W3CDTF">2026-10-10T06:58:54Z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