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industrial-solutions-ltd."/>
    <w:p>
      <w:pPr>
        <w:pStyle w:val="Heading1"/>
      </w:pPr>
      <w:r>
        <w:t xml:space="preserve">Apex Industrial Solutions Ltd.</w:t>
      </w:r>
    </w:p>
    <w:p>
      <w:pPr>
        <w:pStyle w:val="FirstParagraph"/>
      </w:pPr>
      <w:r>
        <w:t xml:space="preserve">Professional Industrial Engineering Consultancy</w:t>
      </w:r>
    </w:p>
    <w:p>
      <w:pPr>
        <w:pStyle w:val="BodyText"/>
      </w:pPr>
      <w:r>
        <w:t xml:space="preserve">14 Adeola Odeku Street, Victoria Island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Tel: +234 803 555 1234</w:t>
      </w:r>
    </w:p>
    <w:p>
      <w:pPr>
        <w:pStyle w:val="BodyText"/>
      </w:pPr>
      <w:r>
        <w:t xml:space="preserve">Email: billing@apexindustrial.ng</w:t>
      </w:r>
    </w:p>
    <w:p>
      <w:pPr>
        <w:pStyle w:val="BodyText"/>
      </w:pPr>
      <w:r>
        <w:t xml:space="preserve">TIN: 12345678-0001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Tax Invoice</w:t>
      </w:r>
    </w:p>
    <w:bookmarkEnd w:id="21"/>
    <w:p>
      <w:pPr>
        <w:pStyle w:val="BodyText"/>
      </w:pPr>
      <w:r>
        <w:rPr>
          <w:bCs/>
          <w:b/>
        </w:rPr>
        <w:t xml:space="preserve">Billed To:</w:t>
      </w:r>
      <w:r>
        <w:br/>
      </w:r>
      <w:r>
        <w:rPr>
          <w:bCs/>
          <w:b/>
        </w:rPr>
        <w:t xml:space="preserve">Lagos Manufacturing &amp; Logistics Corp.</w:t>
      </w:r>
      <w:r>
        <w:br/>
      </w:r>
      <w:r>
        <w:t xml:space="preserve">Attn: Procurement Department</w:t>
      </w:r>
      <w:r>
        <w:br/>
      </w:r>
      <w:r>
        <w:t xml:space="preserve">Plot 45, Industrial Avenue</w:t>
      </w:r>
      <w:r>
        <w:br/>
      </w:r>
      <w:r>
        <w:t xml:space="preserve">Ikeja Industrial Estate</w:t>
      </w:r>
      <w:r>
        <w:br/>
      </w:r>
      <w:r>
        <w:t xml:space="preserve">Lagos, Nigeria</w:t>
      </w:r>
      <w:r>
        <w:br/>
      </w:r>
      <w:r>
        <w:t xml:space="preserve">Contact: +234 812 345 6789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INV-2023-0892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Issued: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24,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24,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LAG-IE-OPT-2023</w:t>
            </w:r>
          </w:p>
        </w:tc>
      </w:tr>
    </w:tbl>
    <w:p>
      <w:pPr>
        <w:pStyle w:val="BodyText"/>
      </w:pPr>
      <w:r>
        <w:t xml:space="preserve">Dear Valued Client,</w:t>
      </w:r>
      <w:r>
        <w:br/>
      </w:r>
      <w:r>
        <w:br/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in accordance with the professional services agreement between Apex Industrial Solutions Ltd. and Lagos Manufacturing &amp; Logistics Corp. The charges detailed below reflect the comprehensive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consultancy services rendered to optimize your operational workflows, enhance supply chain efficiency, and reduce production bottlenecks within your facilities located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 Our team of certified engineers has conducted extensive on-site assessments, data analysis, and process mapping to deliver actionable insights tailored to the unique industrial landscape of Lagos.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Operational Process Audit &amp; Analysis</w:t>
            </w:r>
            <w:r>
              <w:br/>
            </w:r>
            <w:r>
              <w:t xml:space="preserve">Comprehensive evaluation of current manufacturing processes at the Ikeja facility. Our</w:t>
            </w:r>
            <w:r>
              <w:t xml:space="preserve"> </w:t>
            </w:r>
            <w:r>
              <w:rPr>
                <w:bCs/>
                <w:b/>
              </w:rPr>
              <w:t xml:space="preserve">Industrial Engineer</w:t>
            </w:r>
            <w:r>
              <w:t xml:space="preserve"> </w:t>
            </w:r>
            <w:r>
              <w:t xml:space="preserve">team conducted time-motion studies, identified inefficiencies, and mapped value streams to eliminate waste. This service is critical for maintaining competitiveness in the</w:t>
            </w:r>
            <w:r>
              <w:t xml:space="preserve"> </w:t>
            </w:r>
            <w:r>
              <w:rPr>
                <w:bCs/>
                <w:b/>
              </w:rPr>
              <w:t xml:space="preserve">Nigeria Lagos</w:t>
            </w:r>
            <w:r>
              <w:t xml:space="preserve"> </w:t>
            </w:r>
            <w:r>
              <w:t xml:space="preserve">industrial sector.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Supply Chain Optimization Strategy</w:t>
            </w:r>
            <w:r>
              <w:br/>
            </w:r>
            <w:r>
              <w:t xml:space="preserve">Development of a robust supply chain framework tailored to logistics challenges in</w:t>
            </w:r>
            <w:r>
              <w:t xml:space="preserve"> </w:t>
            </w:r>
            <w:r>
              <w:rPr>
                <w:bCs/>
                <w:b/>
              </w:rPr>
              <w:t xml:space="preserve">Nigeria Lagos</w:t>
            </w:r>
            <w:r>
              <w:t xml:space="preserve">. Includes inventory management protocols, vendor assessment, and distribution route optimization to reduce lead times and operational costs.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Workplace Layout &amp; Ergonomics Design</w:t>
            </w:r>
            <w:r>
              <w:br/>
            </w:r>
            <w:r>
              <w:t xml:space="preserve">Redesign of factory floor layout to improve material flow and worker safety. Our</w:t>
            </w:r>
            <w:r>
              <w:t xml:space="preserve"> </w:t>
            </w:r>
            <w:r>
              <w:rPr>
                <w:bCs/>
                <w:b/>
              </w:rPr>
              <w:t xml:space="preserve">Industrial Engineer</w:t>
            </w:r>
            <w:r>
              <w:t xml:space="preserve"> </w:t>
            </w:r>
            <w:r>
              <w:t xml:space="preserve">utilized CAD modeling to propose an optimized configuration that maximizes space utilization and minimizes handling time.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System Implementation</w:t>
            </w:r>
            <w:r>
              <w:br/>
            </w:r>
            <w:r>
              <w:t xml:space="preserve">Establishment of statistical process control (SPC) methods and quality assurance protocols. Training sessions conducted for staff on quality standards relevant to Nigerian manufacturing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Reporting</w:t>
            </w:r>
            <w:r>
              <w:br/>
            </w:r>
            <w:r>
              <w:t xml:space="preserve">Coordination of all engineering activities, stakeholder meetings, and preparation of detailed technical reports. Ensures seamless execution of industrial engineering solutions across your</w:t>
            </w:r>
            <w:r>
              <w:t xml:space="preserve"> </w:t>
            </w:r>
            <w:r>
              <w:rPr>
                <w:bCs/>
                <w:b/>
              </w:rPr>
              <w:t xml:space="preserve">Nigeria Lagos</w:t>
            </w:r>
            <w:r>
              <w:t xml:space="preserve"> </w:t>
            </w:r>
            <w:r>
              <w:t xml:space="preserve">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20,800,000.00 NGN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(7.5%):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1,560,000.00 NGN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(1,040,000.00) NGN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21,320,000.00 NGN</w:t>
            </w:r>
          </w:p>
        </w:tc>
      </w:tr>
    </w:tbl>
    <w:bookmarkStart w:id="22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 to avoid late fees. Payments should be made in Nigerian Naira (NGN)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First Bank of Nigeria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Industrial Solutions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1234567890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Victoria Island, Lagos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FBNINGLA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INV-2023-0892</w:t>
      </w:r>
    </w:p>
    <w:p>
      <w:pPr>
        <w:pStyle w:val="BodyText"/>
      </w:pPr>
      <w:r>
        <w:t xml:space="preserve">Note: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tax purposes in accordance with the Federal Inland Revenue Service (FIRS) regulations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 Please retain a copy for your records.</w:t>
      </w:r>
    </w:p>
    <w:bookmarkEnd w:id="22"/>
    <w:bookmarkStart w:id="23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Payment is due within 30 days from the date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 Late payments will incur a penalty of 2% per month on the outstanding balance.</w:t>
      </w:r>
      <w:r>
        <w:br/>
      </w:r>
      <w:r>
        <w:t xml:space="preserve">2. All services provided by our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team are subject to the terms outlined in the signed service agreement dated September 15, 2023.</w:t>
      </w:r>
      <w:r>
        <w:br/>
      </w:r>
      <w:r>
        <w:t xml:space="preserve">3. Any disputes regarding this invoice must be raised in writing within 14 days of receipt.</w:t>
      </w:r>
      <w:r>
        <w:br/>
      </w:r>
      <w:r>
        <w:t xml:space="preserve">4. This invoice is issued in compliance with Nigerian tax laws and is applicable for businesses operating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</w:t>
      </w:r>
      <w:r>
        <w:br/>
      </w:r>
      <w:r>
        <w:t xml:space="preserve">5. Intellectual property rights for all reports, designs, and methodologies developed during this engagement remain with Apex Industrial Solutions Ltd. unless otherwise agreed in writing.</w:t>
      </w:r>
    </w:p>
    <w:bookmarkEnd w:id="23"/>
    <w:p>
      <w:pPr>
        <w:pStyle w:val="BodyText"/>
      </w:pPr>
      <w:r>
        <w:rPr>
          <w:bCs/>
          <w:b/>
        </w:rPr>
        <w:t xml:space="preserve">Authorized Signature (Provider)</w:t>
      </w:r>
      <w:r>
        <w:br/>
      </w:r>
      <w:r>
        <w:br/>
      </w:r>
      <w:r>
        <w:br/>
      </w:r>
      <w:r>
        <w:rPr>
          <w:iCs/>
          <w:i/>
        </w:rPr>
        <w:t xml:space="preserve">Dr. Adebayo Okonkwo</w:t>
      </w:r>
      <w:r>
        <w:br/>
      </w:r>
      <w:r>
        <w:t xml:space="preserve">Lead Industrial Engineer</w:t>
      </w:r>
      <w:r>
        <w:br/>
      </w:r>
      <w:r>
        <w:t xml:space="preserve">Apex Industrial Solutions Ltd.</w:t>
      </w:r>
    </w:p>
    <w:p>
      <w:pPr>
        <w:pStyle w:val="BodyText"/>
      </w:pPr>
      <w:r>
        <w:rPr>
          <w:bCs/>
          <w:b/>
        </w:rPr>
        <w:t xml:space="preserve">Received By (Client)</w:t>
      </w:r>
      <w:r>
        <w:br/>
      </w:r>
      <w:r>
        <w:br/>
      </w:r>
      <w:r>
        <w:br/>
      </w:r>
      <w:r>
        <w:rPr>
          <w:iCs/>
          <w:i/>
        </w:rPr>
        <w:t xml:space="preserve">_________________________</w:t>
      </w:r>
      <w:r>
        <w:br/>
      </w:r>
      <w:r>
        <w:t xml:space="preserve">Name &amp; Title</w:t>
      </w:r>
      <w:r>
        <w:br/>
      </w:r>
      <w:r>
        <w:t xml:space="preserve">Lagos Manufacturing &amp; Logistics Corp.</w:t>
      </w:r>
    </w:p>
    <w:p>
      <w:pPr>
        <w:pStyle w:val="BodyText"/>
      </w:pPr>
      <w:r>
        <w:t xml:space="preserve">Thank you for your business. We appreciate the opportunity to support your industrial operations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 </w:t>
      </w:r>
      <w:r>
        <w:t xml:space="preserve">with expert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solutions. For any inquiries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, please contact our finance department at billing@apexindustrial.ng.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2026-10-10T05:12:22Z</dcterms:created>
  <dcterms:modified xsi:type="dcterms:W3CDTF">2026-10-10T05:12:22Z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