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pex-industrial-solutions"/>
    <w:p>
      <w:pPr>
        <w:pStyle w:val="Heading1"/>
      </w:pPr>
      <w:r>
        <w:t xml:space="preserve">Apex Industrial Solutions</w:t>
      </w:r>
    </w:p>
    <w:p>
      <w:pPr>
        <w:pStyle w:val="FirstParagraph"/>
      </w:pPr>
      <w:r>
        <w:rPr>
          <w:bCs/>
          <w:b/>
        </w:rPr>
        <w:t xml:space="preserve">Lead Consultant:</w:t>
      </w:r>
      <w:r>
        <w:t xml:space="preserve"> </w:t>
      </w:r>
      <w:r>
        <w:t xml:space="preserve">Muhammad Ahmed, CEng, MIEP</w:t>
      </w:r>
    </w:p>
    <w:p>
      <w:pPr>
        <w:pStyle w:val="BodyText"/>
      </w:pPr>
      <w:r>
        <w:rPr>
          <w:bCs/>
          <w:b/>
        </w:rPr>
        <w:t xml:space="preserve">Specialization:</w:t>
      </w:r>
      <w:r>
        <w:t xml:space="preserve"> </w:t>
      </w:r>
      <w:r>
        <w:t xml:space="preserve">Industrial Engineering &amp; Operations Optimization</w:t>
      </w:r>
    </w:p>
    <w:p>
      <w:pPr>
        <w:pStyle w:val="BodyText"/>
      </w:pPr>
      <w:r>
        <w:t xml:space="preserve">Office 402, Blue Area Commercial Complex</w:t>
      </w:r>
    </w:p>
    <w:p>
      <w:pPr>
        <w:pStyle w:val="BodyText"/>
      </w:pPr>
      <w:r>
        <w:t xml:space="preserve">F-8 Markaz, Islamabad, Pakistan</w:t>
      </w:r>
    </w:p>
    <w:p>
      <w:pPr>
        <w:pStyle w:val="BodyText"/>
      </w:pPr>
      <w:r>
        <w:t xml:space="preserve">Phone: +92 51 123 4567 | Email: billing@apexindustrial.pk</w:t>
      </w:r>
    </w:p>
    <w:p>
      <w:pPr>
        <w:pStyle w:val="BodyText"/>
      </w:pPr>
      <w:r>
        <w:t xml:space="preserve">NTN: 1234567-8 | STRN: 1234567890123</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Al-Rehman Manufacturing Industries (Pvt) Ltd.</w:t>
      </w:r>
    </w:p>
    <w:p>
      <w:pPr>
        <w:pStyle w:val="BodyText"/>
      </w:pPr>
      <w:r>
        <w:t xml:space="preserve">Plot #55, Industrial Estate</w:t>
      </w:r>
    </w:p>
    <w:p>
      <w:pPr>
        <w:pStyle w:val="BodyText"/>
      </w:pPr>
      <w:r>
        <w:t xml:space="preserve">Sector I-9/4, Islamabad, Pakistan</w:t>
      </w:r>
    </w:p>
    <w:p>
      <w:pPr>
        <w:pStyle w:val="BodyText"/>
      </w:pPr>
      <w:r>
        <w:t xml:space="preserve">Attn: Mr. Bilal Khan, Plant Manager</w:t>
      </w:r>
    </w:p>
    <w:p>
      <w:pPr>
        <w:pStyle w:val="BodyText"/>
      </w:pPr>
      <w:r>
        <w:t xml:space="preserve">Email: procurement@alrehmanmfg.pk</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INV-2023-IE-089</w:t>
      </w:r>
    </w:p>
    <w:p>
      <w:pPr>
        <w:pStyle w:val="BodyText"/>
      </w:pPr>
      <w:r>
        <w:rPr>
          <w:bCs/>
          <w:b/>
        </w:rPr>
        <w:t xml:space="preserve">Project Reference:</w:t>
      </w:r>
      <w:r>
        <w:t xml:space="preserve"> </w:t>
      </w:r>
      <w:r>
        <w:t xml:space="preserve">ISO-9001 Process Re-engineering</w:t>
      </w:r>
    </w:p>
    <w:p>
      <w:pPr>
        <w:pStyle w:val="BodyText"/>
      </w:pPr>
      <w:r>
        <w:rPr>
          <w:bCs/>
          <w:b/>
        </w:rPr>
        <w:t xml:space="preserve">Service Location:</w:t>
      </w:r>
      <w:r>
        <w:t xml:space="preserve"> </w:t>
      </w:r>
      <w:r>
        <w:t xml:space="preserve">Islamabad Industrial Zone</w:t>
      </w:r>
    </w:p>
    <w:p>
      <w:pPr>
        <w:pStyle w:val="BodyText"/>
      </w:pPr>
      <w:r>
        <w:rPr>
          <w:bCs/>
          <w:b/>
        </w:rPr>
        <w:t xml:space="preserve">Currency:</w:t>
      </w:r>
      <w:r>
        <w:t xml:space="preserve"> </w:t>
      </w:r>
      <w:r>
        <w:t xml:space="preserve">PKR (Pakistani Rupee)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Hours / Units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Operational Workflow Analysis:</w:t>
            </w:r>
            <w:r>
              <w:t xml:space="preserve"> </w:t>
            </w:r>
            <w:r>
              <w:t xml:space="preserve">Comprehensive time-and-motion study conducted at the Islamabad facility to identify bottlenecks in the assembly line. This Industrial Engineer service included data collection, process mapping, and variance analysis to improve throughput efficiency.</w:t>
            </w:r>
          </w:p>
        </w:tc>
        <w:tc>
          <w:tcPr/>
          <w:p>
            <w:pPr>
              <w:pStyle w:val="Compact"/>
              <w:jc w:val="left"/>
            </w:pPr>
            <w:r>
              <w:t xml:space="preserve">40 Hrs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Lean Manufacturing Implementation:</w:t>
            </w:r>
            <w:r>
              <w:t xml:space="preserve"> </w:t>
            </w:r>
            <w:r>
              <w:t xml:space="preserve">Consultation regarding the deployment of 5S methodology and Kaizen events within the production floor. The Industrial Engineer provided on-site training and strategic planning to reduce waste and optimize material handling in Pakistan Islamabad standards.</w:t>
            </w:r>
          </w:p>
        </w:tc>
        <w:tc>
          <w:tcPr/>
          <w:p>
            <w:pPr>
              <w:pStyle w:val="Compact"/>
              <w:jc w:val="left"/>
            </w:pPr>
            <w:r>
              <w:t xml:space="preserve">25 Hrs</w:t>
            </w:r>
          </w:p>
        </w:tc>
        <w:tc>
          <w:tcPr/>
          <w:p>
            <w:pPr>
              <w:pStyle w:val="Compact"/>
              <w:jc w:val="left"/>
            </w:pPr>
            <w:r>
              <w:t xml:space="preserve">8,500</w:t>
            </w:r>
          </w:p>
        </w:tc>
        <w:tc>
          <w:tcPr/>
          <w:p>
            <w:pPr>
              <w:pStyle w:val="Compact"/>
              <w:jc w:val="left"/>
            </w:pPr>
            <w:r>
              <w:t xml:space="preserve">212,500</w:t>
            </w:r>
          </w:p>
        </w:tc>
      </w:tr>
      <w:tr>
        <w:tc>
          <w:tcPr/>
          <w:p>
            <w:pPr>
              <w:pStyle w:val="Compact"/>
              <w:jc w:val="left"/>
            </w:pPr>
            <w:r>
              <w:t xml:space="preserve">3</w:t>
            </w:r>
          </w:p>
        </w:tc>
        <w:tc>
          <w:tcPr/>
          <w:p>
            <w:pPr>
              <w:pStyle w:val="Compact"/>
              <w:jc w:val="left"/>
            </w:pPr>
            <w:r>
              <w:rPr>
                <w:bCs/>
                <w:b/>
              </w:rPr>
              <w:t xml:space="preserve">Facility Layout Optimization:</w:t>
            </w:r>
            <w:r>
              <w:t xml:space="preserve"> </w:t>
            </w:r>
            <w:r>
              <w:t xml:space="preserve">Designing a new plant layout using CAD software to minimize travel distance for raw materials and finished goods. This service ensures compliance with local safety regulations and maximizes the utility of the Islamabad warehouse space.</w:t>
            </w:r>
          </w:p>
        </w:tc>
        <w:tc>
          <w:tcPr/>
          <w:p>
            <w:pPr>
              <w:pStyle w:val="Compact"/>
              <w:jc w:val="left"/>
            </w:pPr>
            <w:r>
              <w:t xml:space="preserve">15 Hrs</w:t>
            </w:r>
          </w:p>
        </w:tc>
        <w:tc>
          <w:tcPr/>
          <w:p>
            <w:pPr>
              <w:pStyle w:val="Compact"/>
              <w:jc w:val="left"/>
            </w:pPr>
            <w:r>
              <w:t xml:space="preserve">9,000</w:t>
            </w:r>
          </w:p>
        </w:tc>
        <w:tc>
          <w:tcPr/>
          <w:p>
            <w:pPr>
              <w:pStyle w:val="Compact"/>
              <w:jc w:val="left"/>
            </w:pPr>
            <w:r>
              <w:t xml:space="preserve">135,000</w:t>
            </w:r>
          </w:p>
        </w:tc>
      </w:tr>
      <w:tr>
        <w:tc>
          <w:tcPr/>
          <w:p>
            <w:pPr>
              <w:pStyle w:val="Compact"/>
              <w:jc w:val="left"/>
            </w:pPr>
            <w:r>
              <w:t xml:space="preserve">4</w:t>
            </w:r>
          </w:p>
        </w:tc>
        <w:tc>
          <w:tcPr/>
          <w:p>
            <w:pPr>
              <w:pStyle w:val="Compact"/>
              <w:jc w:val="left"/>
            </w:pPr>
            <w:r>
              <w:rPr>
                <w:bCs/>
                <w:b/>
              </w:rPr>
              <w:t xml:space="preserve">Quality Control Systems Audit:</w:t>
            </w:r>
            <w:r>
              <w:t xml:space="preserve"> </w:t>
            </w:r>
            <w:r>
              <w:t xml:space="preserve">Reviewing existing quality assurance protocols. The Industrial Engineer assessed the statistical process control (SPC) charts and recommended corrective actions to align with international manufacturing standards applicable in Pakistan.</w:t>
            </w:r>
          </w:p>
        </w:tc>
        <w:tc>
          <w:tcPr/>
          <w:p>
            <w:pPr>
              <w:pStyle w:val="Compact"/>
              <w:jc w:val="left"/>
            </w:pPr>
            <w:r>
              <w:t xml:space="preserve">10 Hrs</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5</w:t>
            </w:r>
          </w:p>
        </w:tc>
        <w:tc>
          <w:tcPr/>
          <w:p>
            <w:pPr>
              <w:pStyle w:val="Compact"/>
              <w:jc w:val="left"/>
            </w:pPr>
            <w:r>
              <w:rPr>
                <w:bCs/>
                <w:b/>
              </w:rPr>
              <w:t xml:space="preserve">Final Technical Report:</w:t>
            </w:r>
            <w:r>
              <w:t xml:space="preserve"> </w:t>
            </w:r>
            <w:r>
              <w:t xml:space="preserve">Compilation of all findings, data analysis, and strategic recommendations into a formal report. This document serves as a roadmap for the client to achieve a 15% increase in operational efficiency.</w:t>
            </w:r>
          </w:p>
        </w:tc>
        <w:tc>
          <w:tcPr/>
          <w:p>
            <w:pPr>
              <w:pStyle w:val="Compact"/>
              <w:jc w:val="left"/>
            </w:pPr>
            <w:r>
              <w:t xml:space="preserve">1 Unit</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PKR 822,500.00</w:t>
      </w:r>
    </w:p>
    <w:p>
      <w:pPr>
        <w:pStyle w:val="BodyText"/>
      </w:pPr>
      <w:r>
        <w:t xml:space="preserve">Withholding Tax (1.5%):</w:t>
      </w:r>
      <w:r>
        <w:t xml:space="preserve"> </w:t>
      </w:r>
      <w:r>
        <w:t xml:space="preserve">PKR (12,337.50)</w:t>
      </w:r>
    </w:p>
    <w:p>
      <w:pPr>
        <w:pStyle w:val="BodyText"/>
      </w:pPr>
      <w:r>
        <w:t xml:space="preserve">Service Tax (17%):</w:t>
      </w:r>
      <w:r>
        <w:t xml:space="preserve"> </w:t>
      </w:r>
      <w:r>
        <w:t xml:space="preserve">PKR 139,825.00</w:t>
      </w:r>
    </w:p>
    <w:p>
      <w:pPr>
        <w:pStyle w:val="BodyText"/>
      </w:pPr>
      <w:r>
        <w:t xml:space="preserve">Total Due:</w:t>
      </w:r>
      <w:r>
        <w:t xml:space="preserve"> </w:t>
      </w:r>
      <w:r>
        <w:t xml:space="preserve">PKR 950,000.00</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of 1.5% per month.</w:t>
      </w:r>
    </w:p>
    <w:p>
      <w:pPr>
        <w:numPr>
          <w:ilvl w:val="0"/>
          <w:numId w:val="1001"/>
        </w:numPr>
        <w:pStyle w:val="Compact"/>
      </w:pPr>
      <w:r>
        <w:rPr>
          <w:bCs/>
          <w:b/>
        </w:rPr>
        <w:t xml:space="preserve">Bank Details:</w:t>
      </w:r>
      <w:r>
        <w:t xml:space="preserve"> </w:t>
      </w:r>
      <w:r>
        <w:t xml:space="preserve">Please make payments via bank transfer to Meezan Bank, Branch: F-8 Markaz, Islamabad. Account Title: Apex Industrial Solutions. Account Number: 0123456789012. IBAN: PK36MEZN0000001234567890.</w:t>
      </w:r>
    </w:p>
    <w:p>
      <w:pPr>
        <w:numPr>
          <w:ilvl w:val="0"/>
          <w:numId w:val="1001"/>
        </w:numPr>
        <w:pStyle w:val="Compact"/>
      </w:pPr>
      <w:r>
        <w:rPr>
          <w:bCs/>
          <w:b/>
        </w:rPr>
        <w:t xml:space="preserve">Scope of Work:</w:t>
      </w:r>
      <w:r>
        <w:t xml:space="preserve"> </w:t>
      </w:r>
      <w:r>
        <w:t xml:space="preserve">This Invoice covers the professional services rendered by a certified Industrial Engineer as detailed above. Any additional services requested outside the scope of this agreement will be billed separately.</w:t>
      </w:r>
    </w:p>
    <w:p>
      <w:pPr>
        <w:numPr>
          <w:ilvl w:val="0"/>
          <w:numId w:val="1001"/>
        </w:numPr>
        <w:pStyle w:val="Compact"/>
      </w:pPr>
      <w:r>
        <w:rPr>
          <w:bCs/>
          <w:b/>
        </w:rPr>
        <w:t xml:space="preserve">Validity:</w:t>
      </w:r>
      <w:r>
        <w:t xml:space="preserve"> </w:t>
      </w:r>
      <w:r>
        <w:t xml:space="preserve">This Invoice is valid for 60 days from the date of issue.</w:t>
      </w:r>
    </w:p>
    <w:p>
      <w:pPr>
        <w:numPr>
          <w:ilvl w:val="0"/>
          <w:numId w:val="1001"/>
        </w:numPr>
        <w:pStyle w:val="Compact"/>
      </w:pPr>
      <w:r>
        <w:rPr>
          <w:bCs/>
          <w:b/>
        </w:rPr>
        <w:t xml:space="preserve">Dispute Resolution:</w:t>
      </w:r>
      <w:r>
        <w:t xml:space="preserve"> </w:t>
      </w:r>
      <w:r>
        <w:t xml:space="preserve">Any disputes arising from this Invoice shall be settled amicably. If unresolved, the courts of Islamabad, Pakistan shall have exclusive jurisdiction.</w:t>
      </w:r>
    </w:p>
    <w:p>
      <w:pPr>
        <w:pStyle w:val="FirstParagraph"/>
      </w:pPr>
      <w:r>
        <w:rPr>
          <w:bCs/>
          <w:b/>
        </w:rPr>
        <w:t xml:space="preserve">Note:</w:t>
      </w:r>
      <w:r>
        <w:t xml:space="preserve"> </w:t>
      </w:r>
      <w:r>
        <w:t xml:space="preserve">We appreciate your business and look forward to continuing our partnership to enhance your industrial operations in Pakistan Islamabad.</w:t>
      </w:r>
    </w:p>
    <w:bookmarkEnd w:id="24"/>
    <w:p>
      <w:pPr>
        <w:pStyle w:val="BodyText"/>
      </w:pPr>
      <w:r>
        <w:t xml:space="preserve">Authorized Signature</w:t>
      </w:r>
      <w:r>
        <w:br/>
      </w:r>
      <w:r>
        <w:rPr>
          <w:bCs/>
          <w:b/>
        </w:rPr>
        <w:t xml:space="preserve">Apex Industrial Solutions</w:t>
      </w:r>
    </w:p>
    <w:p>
      <w:pPr>
        <w:pStyle w:val="BodyText"/>
      </w:pPr>
      <w:r>
        <w:t xml:space="preserve">Received By</w:t>
      </w:r>
      <w:r>
        <w:br/>
      </w:r>
      <w:r>
        <w:rPr>
          <w:bCs/>
          <w:b/>
        </w:rPr>
        <w:t xml:space="preserve">Al-Rehman Manufacturing Industries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2026-10-10T09:53:27Z</dcterms:created>
  <dcterms:modified xsi:type="dcterms:W3CDTF">2026-10-10T09:53:27Z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