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kinshasa-media-press-bureau"/>
    <w:p>
      <w:pPr>
        <w:pStyle w:val="Heading1"/>
      </w:pPr>
      <w:r>
        <w:t xml:space="preserve">Kinshasa Media &amp; Press Bureau</w:t>
      </w:r>
    </w:p>
    <w:p>
      <w:pPr>
        <w:pStyle w:val="FirstParagraph"/>
      </w:pPr>
      <w:r>
        <w:t xml:space="preserve">Independent Journalist Services</w:t>
      </w:r>
    </w:p>
    <w:p>
      <w:pPr>
        <w:pStyle w:val="BodyText"/>
      </w:pPr>
      <w:r>
        <w:t xml:space="preserve">145 Boulevard Lumumba, Gombe</w:t>
      </w:r>
    </w:p>
    <w:p>
      <w:pPr>
        <w:pStyle w:val="BodyText"/>
      </w:pPr>
      <w:r>
        <w:t xml:space="preserve">Kinshasa, DR Congo</w:t>
      </w:r>
    </w:p>
    <w:p>
      <w:pPr>
        <w:pStyle w:val="BodyText"/>
      </w:pPr>
      <w:r>
        <w:t xml:space="preserve">Tel: +243 81 234 5678</w:t>
      </w:r>
    </w:p>
    <w:p>
      <w:pPr>
        <w:pStyle w:val="BodyText"/>
      </w:pPr>
      <w:r>
        <w:t xml:space="preserve">Email: info@kinshasamedia.cd</w:t>
      </w:r>
    </w:p>
    <w:p>
      <w:pPr>
        <w:pStyle w:val="BodyText"/>
      </w:pPr>
      <w:r>
        <w:t xml:space="preserve">NIF: 0012345678-901</w:t>
      </w:r>
    </w:p>
    <w:bookmarkEnd w:id="20"/>
    <w:bookmarkStart w:id="21" w:name="invoice"/>
    <w:p>
      <w:pPr>
        <w:pStyle w:val="Heading2"/>
      </w:pPr>
      <w:r>
        <w:t xml:space="preserve">INVOICE</w:t>
      </w:r>
    </w:p>
    <w:p>
      <w:pPr>
        <w:pStyle w:val="FirstParagraph"/>
      </w:pPr>
      <w:r>
        <w:t xml:space="preserve">No. INV-2025-00847</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Date:</w:t>
            </w:r>
          </w:p>
        </w:tc>
        <w:tc>
          <w:tcPr/>
          <w:p>
            <w:pPr>
              <w:pStyle w:val="Compact"/>
              <w:jc w:val="left"/>
            </w:pPr>
            <w:r>
              <w:t xml:space="preserve">15 June 2025</w:t>
            </w:r>
          </w:p>
        </w:tc>
        <w:tc>
          <w:tcPr/>
          <w:p>
            <w:pPr>
              <w:pStyle w:val="Compact"/>
              <w:jc w:val="left"/>
            </w:pPr>
            <w:r>
              <w:t xml:space="preserve">Due Date:</w:t>
            </w:r>
          </w:p>
        </w:tc>
        <w:tc>
          <w:tcPr/>
          <w:p>
            <w:pPr>
              <w:pStyle w:val="Compact"/>
              <w:jc w:val="left"/>
            </w:pPr>
            <w:r>
              <w:t xml:space="preserve">30 June 2025</w:t>
            </w:r>
          </w:p>
        </w:tc>
      </w:tr>
      <w:tr>
        <w:tc>
          <w:tcPr/>
          <w:p>
            <w:pPr>
              <w:pStyle w:val="Compact"/>
              <w:jc w:val="left"/>
            </w:pPr>
            <w:r>
              <w:t xml:space="preserve">Payment Terms:</w:t>
            </w:r>
          </w:p>
        </w:tc>
        <w:tc>
          <w:tcPr/>
          <w:p>
            <w:pPr>
              <w:pStyle w:val="Compact"/>
              <w:jc w:val="left"/>
            </w:pPr>
            <w:r>
              <w:t xml:space="preserve">Net 15 Days</w:t>
            </w:r>
          </w:p>
        </w:tc>
        <w:tc>
          <w:tcPr/>
          <w:p>
            <w:pPr>
              <w:pStyle w:val="Compact"/>
              <w:jc w:val="left"/>
            </w:pPr>
            <w:r>
              <w:t xml:space="preserve">Currency:</w:t>
            </w:r>
          </w:p>
        </w:tc>
        <w:tc>
          <w:tcPr/>
          <w:p>
            <w:pPr>
              <w:pStyle w:val="Compact"/>
              <w:jc w:val="left"/>
            </w:pPr>
            <w:r>
              <w:t xml:space="preserve">Congolese Franc (CDF) / USD</w:t>
            </w:r>
          </w:p>
        </w:tc>
      </w:tr>
      <w:tr>
        <w:tc>
          <w:tcPr/>
          <w:p>
            <w:pPr>
              <w:pStyle w:val="Compact"/>
              <w:jc w:val="left"/>
            </w:pPr>
            <w:r>
              <w:t xml:space="preserve">Place of Issue:</w:t>
            </w:r>
          </w:p>
        </w:tc>
        <w:tc>
          <w:tcPr>
            <w:gridSpan w:val="3"/>
          </w:tcPr>
          <w:p>
            <w:pPr>
              <w:pStyle w:val="Compact"/>
              <w:jc w:val="left"/>
            </w:pPr>
            <w:r>
              <w:t xml:space="preserve">Kinshasa, DR Congo</w:t>
            </w:r>
          </w:p>
        </w:tc>
      </w:tr>
    </w:tbl>
    <w:bookmarkStart w:id="22" w:name="from-service-provider"/>
    <w:p>
      <w:pPr>
        <w:pStyle w:val="Heading3"/>
      </w:pPr>
      <w:r>
        <w:t xml:space="preserve">From (Service Provider)</w:t>
      </w:r>
    </w:p>
    <w:p>
      <w:pPr>
        <w:pStyle w:val="FirstParagraph"/>
      </w:pPr>
      <w:r>
        <w:rPr>
          <w:bCs/>
          <w:b/>
        </w:rPr>
        <w:t xml:space="preserve">Journalist:</w:t>
      </w:r>
      <w:r>
        <w:t xml:space="preserve"> </w:t>
      </w:r>
      <w:r>
        <w:t xml:space="preserve">M. Jean-Pierre Mbuyi</w:t>
      </w:r>
    </w:p>
    <w:p>
      <w:pPr>
        <w:pStyle w:val="BodyText"/>
      </w:pPr>
      <w:r>
        <w:t xml:space="preserve">Senior Correspondent &amp; Investigative Journalist</w:t>
      </w:r>
    </w:p>
    <w:p>
      <w:pPr>
        <w:pStyle w:val="BodyText"/>
      </w:pPr>
      <w:r>
        <w:t xml:space="preserve">Registered Press Card No. CD-2024-004521</w:t>
      </w:r>
    </w:p>
    <w:p>
      <w:pPr>
        <w:pStyle w:val="BodyText"/>
      </w:pPr>
      <w:r>
        <w:t xml:space="preserve">Ministry of Communication, DR Congo</w:t>
      </w:r>
    </w:p>
    <w:p>
      <w:pPr>
        <w:pStyle w:val="BodyText"/>
      </w:pPr>
      <w:r>
        <w:t xml:space="preserve">Address: 145 Boulevard Lumumba, Gombe</w:t>
      </w:r>
    </w:p>
    <w:p>
      <w:pPr>
        <w:pStyle w:val="BodyText"/>
      </w:pPr>
      <w:r>
        <w:t xml:space="preserve">Kinshasa, DR Congo</w:t>
      </w:r>
    </w:p>
    <w:bookmarkEnd w:id="22"/>
    <w:bookmarkStart w:id="23" w:name="to-client"/>
    <w:p>
      <w:pPr>
        <w:pStyle w:val="Heading3"/>
      </w:pPr>
      <w:r>
        <w:t xml:space="preserve">To (Client)</w:t>
      </w:r>
    </w:p>
    <w:p>
      <w:pPr>
        <w:pStyle w:val="FirstParagraph"/>
      </w:pPr>
      <w:r>
        <w:rPr>
          <w:bCs/>
          <w:b/>
        </w:rPr>
        <w:t xml:space="preserve">Organization:</w:t>
      </w:r>
      <w:r>
        <w:t xml:space="preserve"> </w:t>
      </w:r>
      <w:r>
        <w:t xml:space="preserve">Pan-African Development Foundation</w:t>
      </w:r>
    </w:p>
    <w:p>
      <w:pPr>
        <w:pStyle w:val="BodyText"/>
      </w:pPr>
      <w:r>
        <w:t xml:space="preserve">Attn: Dr. Sarah Okonkwo, Director of Communications</w:t>
      </w:r>
    </w:p>
    <w:p>
      <w:pPr>
        <w:pStyle w:val="BodyText"/>
      </w:pPr>
      <w:r>
        <w:t xml:space="preserve">Address: 22 Avenue de la Paix, Gombe</w:t>
      </w:r>
    </w:p>
    <w:p>
      <w:pPr>
        <w:pStyle w:val="BodyText"/>
      </w:pPr>
      <w:r>
        <w:t xml:space="preserve">Kinshasa, DR Congo</w:t>
      </w:r>
    </w:p>
    <w:p>
      <w:pPr>
        <w:pStyle w:val="BodyText"/>
      </w:pPr>
      <w:r>
        <w:t xml:space="preserve">Tel: +243 89 876 5432</w:t>
      </w:r>
    </w:p>
    <w:p>
      <w:pPr>
        <w:pStyle w:val="BodyText"/>
      </w:pPr>
      <w:r>
        <w:t xml:space="preserve">Email: communications@pafd.org</w:t>
      </w:r>
    </w:p>
    <w:bookmarkEnd w:id="23"/>
    <w:bookmarkStart w:id="26" w:name="X0a0ee9c132e655ac690089e50f8cc87099a1b22"/>
    <w:p>
      <w:pPr>
        <w:pStyle w:val="Heading3"/>
      </w:pPr>
      <w:r>
        <w:t xml:space="preserve">Description of Journalist Services Rendered</w:t>
      </w:r>
    </w:p>
    <w:p>
      <w:pPr>
        <w:pStyle w:val="FirstParagraph"/>
      </w:pPr>
      <w:r>
        <w:t xml:space="preserve">This Invoice documents the professional journalistic services provided by the undersigned Journalist, M. Jean-Pierre Mbuyi, operating within the city of Kinshasa, DR Congo. The following services were commissioned by the client for the period of 1 March 2025 through 31 May 2025, covering investigative reporting, editorial content production, and media consultancy activities conducted in and around Kinshasa, DR Congo.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Investigative journalism report on infrastructure development projects in the Gombe and Limete communes of Kinshasa, DR Congo. Includes field research, interviews with local officials, and a 5,000-word feature article.</w:t>
            </w:r>
          </w:p>
        </w:tc>
        <w:tc>
          <w:tcPr/>
          <w:p>
            <w:pPr>
              <w:pStyle w:val="Compact"/>
              <w:jc w:val="left"/>
            </w:pPr>
            <w:r>
              <w:t xml:space="preserve">1 report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Weekly news briefings and editorial commentary for the client's internal newsletter, covering political, economic, and social developments in Kinshasa, DR Congo. Delivered every Monday and Thursday.</w:t>
            </w:r>
          </w:p>
        </w:tc>
        <w:tc>
          <w:tcPr/>
          <w:p>
            <w:pPr>
              <w:pStyle w:val="Compact"/>
              <w:jc w:val="left"/>
            </w:pPr>
            <w:r>
              <w:t xml:space="preserve">12 briefings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Photographic documentation and visual journalism coverage of the annual Kinshasa International Business Forum held at the Palais du Peuple, DR Congo. Includes 200 edited high-resolution images with captions.</w:t>
            </w:r>
          </w:p>
        </w:tc>
        <w:tc>
          <w:tcPr/>
          <w:p>
            <w:pPr>
              <w:pStyle w:val="Compact"/>
              <w:jc w:val="left"/>
            </w:pPr>
            <w:r>
              <w:t xml:space="preserve">1 event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04</w:t>
            </w:r>
          </w:p>
        </w:tc>
        <w:tc>
          <w:tcPr/>
          <w:p>
            <w:pPr>
              <w:pStyle w:val="Compact"/>
              <w:jc w:val="left"/>
            </w:pPr>
            <w:r>
              <w:t xml:space="preserve">Media training workshop for the client's communications team on ethical journalism standards, source verification, and responsible reporting practices in the DR Congo media landscape.</w:t>
            </w:r>
          </w:p>
        </w:tc>
        <w:tc>
          <w:tcPr/>
          <w:p>
            <w:pPr>
              <w:pStyle w:val="Compact"/>
              <w:jc w:val="left"/>
            </w:pPr>
            <w:r>
              <w:t xml:space="preserve">1 workshop (8 hrs)</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05</w:t>
            </w:r>
          </w:p>
        </w:tc>
        <w:tc>
          <w:tcPr/>
          <w:p>
            <w:pPr>
              <w:pStyle w:val="Compact"/>
              <w:jc w:val="left"/>
            </w:pPr>
            <w:r>
              <w:t xml:space="preserve">Translation and adaptation of three (3) English-language press releases into French for distribution to local media outlets in Kinshasa, DR Congo, ensuring cultural and linguistic accuracy.</w:t>
            </w:r>
          </w:p>
        </w:tc>
        <w:tc>
          <w:tcPr/>
          <w:p>
            <w:pPr>
              <w:pStyle w:val="Compact"/>
              <w:jc w:val="left"/>
            </w:pPr>
            <w:r>
              <w:t xml:space="preserve">3 releases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06</w:t>
            </w:r>
          </w:p>
        </w:tc>
        <w:tc>
          <w:tcPr/>
          <w:p>
            <w:pPr>
              <w:pStyle w:val="Compact"/>
              <w:jc w:val="left"/>
            </w:pPr>
            <w:r>
              <w:t xml:space="preserve">On-call availability and rapid-response journalism support for breaking news events in Kinshasa, DR Congo, during the reporting period. Billed at a flat monthly retainer rate.</w:t>
            </w:r>
          </w:p>
        </w:tc>
        <w:tc>
          <w:tcPr/>
          <w:p>
            <w:pPr>
              <w:pStyle w:val="Compact"/>
              <w:jc w:val="left"/>
            </w:pPr>
            <w:r>
              <w:t xml:space="preserve">3 months</w:t>
            </w:r>
          </w:p>
        </w:tc>
        <w:tc>
          <w:tcPr/>
          <w:p>
            <w:pPr>
              <w:pStyle w:val="Compact"/>
              <w:jc w:val="left"/>
            </w:pPr>
            <w:r>
              <w:t xml:space="preserve">$400.00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$6,010.00</w:t>
            </w:r>
          </w:p>
        </w:tc>
      </w:tr>
      <w:tr>
        <w:tc>
          <w:tcPr/>
          <w:p>
            <w:pPr>
              <w:pStyle w:val="Compact"/>
              <w:jc w:val="left"/>
            </w:pPr>
            <w:r>
              <w:t xml:space="preserve">VAT (16% - DR Congo Standard Rate)</w:t>
            </w:r>
          </w:p>
        </w:tc>
        <w:tc>
          <w:tcPr/>
          <w:p>
            <w:pPr>
              <w:pStyle w:val="Compact"/>
              <w:jc w:val="left"/>
            </w:pPr>
            <w:r>
              <w:t xml:space="preserve">$961.60</w:t>
            </w:r>
          </w:p>
        </w:tc>
      </w:tr>
      <w:tr>
        <w:tc>
          <w:tcPr/>
          <w:p>
            <w:pPr>
              <w:pStyle w:val="Compact"/>
              <w:jc w:val="left"/>
            </w:pPr>
            <w:r>
              <w:t xml:space="preserve">Withholding Tax (10% - DR Congo)</w:t>
            </w:r>
          </w:p>
        </w:tc>
        <w:tc>
          <w:tcPr/>
          <w:p>
            <w:pPr>
              <w:pStyle w:val="Compact"/>
              <w:jc w:val="left"/>
            </w:pPr>
            <w:r>
              <w:t xml:space="preserve">-$601.00</w:t>
            </w:r>
          </w:p>
        </w:tc>
      </w:tr>
      <w:tr>
        <w:tc>
          <w:tcPr/>
          <w:p>
            <w:pPr>
              <w:pStyle w:val="Compact"/>
              <w:jc w:val="left"/>
            </w:pPr>
            <w:r>
              <w:t xml:space="preserve">GRAND TOTAL DUE</w:t>
            </w:r>
          </w:p>
        </w:tc>
        <w:tc>
          <w:tcPr/>
          <w:p>
            <w:pPr>
              <w:pStyle w:val="Compact"/>
              <w:jc w:val="left"/>
            </w:pPr>
            <w:r>
              <w:t xml:space="preserve">$6,370.60</w:t>
            </w:r>
          </w:p>
        </w:tc>
      </w:tr>
      <w:tr>
        <w:tc>
          <w:tcPr/>
          <w:p>
            <w:pPr>
              <w:pStyle w:val="Compact"/>
              <w:jc w:val="left"/>
            </w:pPr>
            <w:r>
              <w:t xml:space="preserve">Equivalent in CDF (approx. rate 2,850 CDF/USD)</w:t>
            </w:r>
          </w:p>
        </w:tc>
        <w:tc>
          <w:tcPr/>
          <w:p>
            <w:pPr>
              <w:pStyle w:val="Compact"/>
              <w:jc w:val="left"/>
            </w:pPr>
            <w:r>
              <w:t xml:space="preserve">18,156,210 CDF</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Banque Africaine de Développement (BAD), Kinshasa Branch, DR Congo</w:t>
      </w:r>
    </w:p>
    <w:p>
      <w:pPr>
        <w:pStyle w:val="BodyText"/>
      </w:pPr>
      <w:r>
        <w:rPr>
          <w:bCs/>
          <w:b/>
        </w:rPr>
        <w:t xml:space="preserve">Account Name:</w:t>
      </w:r>
      <w:r>
        <w:t xml:space="preserve"> </w:t>
      </w:r>
      <w:r>
        <w:t xml:space="preserve">M. Jean-Pierre Mbuyi – Kinshasa Media &amp; Press Bureau</w:t>
      </w:r>
    </w:p>
    <w:p>
      <w:pPr>
        <w:pStyle w:val="BodyText"/>
      </w:pPr>
      <w:r>
        <w:rPr>
          <w:bCs/>
          <w:b/>
        </w:rPr>
        <w:t xml:space="preserve">Account Number:</w:t>
      </w:r>
      <w:r>
        <w:t xml:space="preserve"> </w:t>
      </w:r>
      <w:r>
        <w:t xml:space="preserve">0001-2345-6789-01</w:t>
      </w:r>
    </w:p>
    <w:p>
      <w:pPr>
        <w:pStyle w:val="BodyText"/>
      </w:pPr>
      <w:r>
        <w:rPr>
          <w:bCs/>
          <w:b/>
        </w:rPr>
        <w:t xml:space="preserve">SWIFT/BIC:</w:t>
      </w:r>
      <w:r>
        <w:t xml:space="preserve"> </w:t>
      </w:r>
      <w:r>
        <w:t xml:space="preserve">BADCCDKK</w:t>
      </w:r>
    </w:p>
    <w:p>
      <w:pPr>
        <w:pStyle w:val="BodyText"/>
      </w:pPr>
      <w:r>
        <w:rPr>
          <w:bCs/>
          <w:b/>
        </w:rPr>
        <w:t xml:space="preserve">Reference:</w:t>
      </w:r>
      <w:r>
        <w:t xml:space="preserve"> </w:t>
      </w:r>
      <w:r>
        <w:t xml:space="preserve">INV-2025-00847</w:t>
      </w:r>
    </w:p>
    <w:p>
      <w:pPr>
        <w:pStyle w:val="BodyText"/>
      </w:pPr>
      <w:r>
        <w:t xml:space="preserve">Payment may be made in US Dollars (USD) or Congolese Francs (CDF) at the prevailing exchange rate on the date of payment. Please reference the Invoice number on all remittances. Late payments are subject to a 2% monthly penalty as per DR Congo commercial law.</w:t>
      </w:r>
    </w:p>
    <w:bookmarkEnd w:id="24"/>
    <w:bookmarkStart w:id="25" w:name="important-notes-terms"/>
    <w:p>
      <w:pPr>
        <w:pStyle w:val="Heading4"/>
      </w:pPr>
      <w:r>
        <w:t xml:space="preserve">Important Notes &amp; Terms</w:t>
      </w:r>
    </w:p>
    <w:p>
      <w:pPr>
        <w:pStyle w:val="FirstParagraph"/>
      </w:pPr>
      <w:r>
        <w:t xml:space="preserve">1. This Invoice is issued in accordance with the tax regulations of the Democratic Republic of Congo (DR Congo) and the professional standards governing journalists operating in Kinshasa. The Journalist named herein holds a valid press card issued by the Ministry of Communication and Media of the DR Congo.</w:t>
      </w:r>
    </w:p>
    <w:p>
      <w:pPr>
        <w:pStyle w:val="BodyText"/>
      </w:pPr>
      <w:r>
        <w:t xml:space="preserve">2. All journalistic content produced under this engagement remains the intellectual property of the Journalist until full payment of this Invoice is received. Upon settlement, the client receives a non-exclusive license to reproduce, distribute, and archive the materials for internal and public use.</w:t>
      </w:r>
    </w:p>
    <w:p>
      <w:pPr>
        <w:pStyle w:val="BodyText"/>
      </w:pPr>
      <w:r>
        <w:t xml:space="preserve">3. The Journalist reserves the right to withhold publication of any sensitive investigative findings if doing so would compromise the safety of sources within Kinshasa, DR Congo, in accordance with the DR Congo Press Law (Loi sur la Presse) and international journalistic ethics codes.</w:t>
      </w:r>
    </w:p>
    <w:p>
      <w:pPr>
        <w:pStyle w:val="BodyText"/>
      </w:pPr>
      <w:r>
        <w:t xml:space="preserve">4. This Invoice must be settled within fifteen (15) calendar days of the issue date. In the event of a dispute, the parties agree to resolve matters through mediation in Kinshasa, DR Congo, before resorting to the competent courts of the Haut-Katanga or Kinshasa judicial district.</w:t>
      </w:r>
    </w:p>
    <w:p>
      <w:pPr>
        <w:pStyle w:val="BodyText"/>
      </w:pPr>
      <w:r>
        <w:t xml:space="preserve">5. All services described in this Invoice were performed physically within the city of Kinshasa, DR Congo, and are subject to the local labor, tax, and media regulations of the Democratic Republic of Congo.</w:t>
      </w:r>
    </w:p>
    <w:bookmarkEnd w:id="25"/>
    <w:p>
      <w:pPr>
        <w:pStyle w:val="BodyText"/>
      </w:pPr>
      <w:r>
        <w:rPr>
          <w:bCs/>
          <w:b/>
        </w:rPr>
        <w:t xml:space="preserve">Prepared &amp; Signed by:</w:t>
      </w:r>
      <w:r>
        <w:br/>
      </w:r>
      <w:r>
        <w:t xml:space="preserve">M. Jean-Pierre Mbuyi</w:t>
      </w:r>
      <w:r>
        <w:br/>
      </w:r>
      <w:r>
        <w:t xml:space="preserve">Journalist / Service Provider</w:t>
      </w:r>
      <w:r>
        <w:br/>
      </w:r>
      <w:r>
        <w:t xml:space="preserve">Date: 15 June 2025</w:t>
      </w:r>
    </w:p>
    <w:p>
      <w:pPr>
        <w:pStyle w:val="BodyText"/>
      </w:pPr>
      <w:r>
        <w:rPr>
          <w:bCs/>
          <w:b/>
        </w:rPr>
        <w:t xml:space="preserve">Received &amp; Approved by:</w:t>
      </w:r>
      <w:r>
        <w:br/>
      </w:r>
      <w:r>
        <w:t xml:space="preserve">Dr. Sarah Okonkwo</w:t>
      </w:r>
      <w:r>
        <w:br/>
      </w:r>
      <w:r>
        <w:t xml:space="preserve">Director of Communications, Client</w:t>
      </w:r>
      <w:r>
        <w:br/>
      </w:r>
      <w:r>
        <w:t xml:space="preserve">Date: _______________</w:t>
      </w:r>
    </w:p>
    <w:p>
      <w:pPr>
        <w:pStyle w:val="BodyText"/>
      </w:pPr>
      <w:r>
        <w:t xml:space="preserve">This Invoice was generated and issued in Kinshasa, DR Congo. Kinshasa Media &amp; Press Bureau is a registered sole proprietorship operating under the commercial laws of the Democratic Republic of Congo. NIF: 0012345678-901 | RCCM: CD/KIN/2024/B/12345</w:t>
      </w:r>
    </w:p>
    <w:p>
      <w:pPr>
        <w:pStyle w:val="BodyText"/>
      </w:pPr>
      <w:r>
        <w:t xml:space="preserve">Thank you for engaging the services of a professional Journalist in Kinshasa, DR Congo. We look forward to continuing our partnership in serving the media and communications needs of your organization.</w:t>
      </w:r>
    </w:p>
    <w:p>
      <w:pPr>
        <w:pStyle w:val="BodyText"/>
      </w:pPr>
      <w:r>
        <w:t xml:space="preserve">© 2025 Kinshasa Media &amp; Press Bureau. All rights reserved. This Invoice is valid for 90 days from the date of issue.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DR Congo Kinshasa</dc:title>
  <dc:creator/>
  <dc:language>en</dc:language>
  <cp:keywords/>
  <dcterms:created xsi:type="dcterms:W3CDTF">2026-10-10T04:32:42Z</dcterms:created>
  <dcterms:modified xsi:type="dcterms:W3CDTF">2026-10-10T04:32:42Z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