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INVOICE</w:t>
      </w:r>
    </w:p>
    <w:p>
      <w:pPr>
        <w:pStyle w:val="BodyText"/>
      </w:pPr>
      <w:r>
        <w:t xml:space="preserve">Journalist Services</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INV-CT-2025-04782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South African Rand (ZAR)</w:t>
      </w:r>
    </w:p>
    <w:bookmarkEnd w:id="20"/>
    <w:bookmarkStart w:id="21" w:name="from-service-provider"/>
    <w:p>
      <w:pPr>
        <w:pStyle w:val="Heading4"/>
      </w:pPr>
      <w:r>
        <w:t xml:space="preserve">From (Service Provider)</w:t>
      </w:r>
    </w:p>
    <w:p>
      <w:pPr>
        <w:pStyle w:val="FirstParagraph"/>
      </w:pPr>
      <w:r>
        <w:rPr>
          <w:bCs/>
          <w:b/>
        </w:rPr>
        <w:t xml:space="preserve">Thandiwe Mokoena</w:t>
      </w:r>
    </w:p>
    <w:p>
      <w:pPr>
        <w:pStyle w:val="BodyText"/>
      </w:pPr>
      <w:r>
        <w:t xml:space="preserve">Senior Journalist &amp; Investigative Reporter</w:t>
      </w:r>
    </w:p>
    <w:p>
      <w:pPr>
        <w:pStyle w:val="BodyText"/>
      </w:pPr>
      <w:r>
        <w:t xml:space="preserve">42 Bree Street, 3rd Floor</w:t>
      </w:r>
    </w:p>
    <w:p>
      <w:pPr>
        <w:pStyle w:val="BodyText"/>
      </w:pPr>
      <w:r>
        <w:t xml:space="preserve">Gardens, Cape Town, 8001</w:t>
      </w:r>
    </w:p>
    <w:p>
      <w:pPr>
        <w:pStyle w:val="BodyText"/>
      </w:pPr>
      <w:r>
        <w:t xml:space="preserve">South Africa</w:t>
      </w:r>
    </w:p>
    <w:p>
      <w:pPr>
        <w:pStyle w:val="BodyText"/>
      </w:pPr>
      <w:r>
        <w:t xml:space="preserve">Tel: +27 21 555 0147</w:t>
      </w:r>
    </w:p>
    <w:p>
      <w:pPr>
        <w:pStyle w:val="BodyText"/>
      </w:pPr>
      <w:r>
        <w:t xml:space="preserve">Email: thandiwe.mokoena@capetownjournalist.co.za</w:t>
      </w:r>
    </w:p>
    <w:p>
      <w:pPr>
        <w:pStyle w:val="BodyText"/>
      </w:pPr>
      <w:r>
        <w:t xml:space="preserve">VAT Number: 4920187356</w:t>
      </w:r>
    </w:p>
    <w:bookmarkEnd w:id="21"/>
    <w:bookmarkStart w:id="22" w:name="billed-to-client"/>
    <w:p>
      <w:pPr>
        <w:pStyle w:val="Heading4"/>
      </w:pPr>
      <w:r>
        <w:t xml:space="preserve">Billed To (Client)</w:t>
      </w:r>
    </w:p>
    <w:p>
      <w:pPr>
        <w:pStyle w:val="FirstParagraph"/>
      </w:pPr>
      <w:r>
        <w:rPr>
          <w:bCs/>
          <w:b/>
        </w:rPr>
        <w:t xml:space="preserve">Cape Town Media Group (Pty) Ltd</w:t>
      </w:r>
    </w:p>
    <w:p>
      <w:pPr>
        <w:pStyle w:val="BodyText"/>
      </w:pPr>
      <w:r>
        <w:t xml:space="preserve">Attn: Mr. David van der Merwe</w:t>
      </w:r>
    </w:p>
    <w:p>
      <w:pPr>
        <w:pStyle w:val="BodyText"/>
      </w:pPr>
      <w:r>
        <w:t xml:space="preserve">Editor-in-Chief, News Division</w:t>
      </w:r>
    </w:p>
    <w:p>
      <w:pPr>
        <w:pStyle w:val="BodyText"/>
      </w:pPr>
      <w:r>
        <w:t xml:space="preserve">180 Long Street</w:t>
      </w:r>
    </w:p>
    <w:p>
      <w:pPr>
        <w:pStyle w:val="BodyText"/>
      </w:pPr>
      <w:r>
        <w:t xml:space="preserve">City Bowl, Cape Town, 8001</w:t>
      </w:r>
    </w:p>
    <w:p>
      <w:pPr>
        <w:pStyle w:val="BodyText"/>
      </w:pPr>
      <w:r>
        <w:t xml:space="preserve">South Africa</w:t>
      </w:r>
    </w:p>
    <w:p>
      <w:pPr>
        <w:pStyle w:val="BodyText"/>
      </w:pPr>
      <w:r>
        <w:t xml:space="preserve">Tel: +27 21 424 8800</w:t>
      </w:r>
    </w:p>
    <w:p>
      <w:pPr>
        <w:pStyle w:val="BodyText"/>
      </w:pPr>
      <w:r>
        <w:t xml:space="preserve">Email: d.vandermewe@ctmediagroup.co.za</w:t>
      </w:r>
    </w:p>
    <w:p>
      <w:pPr>
        <w:pStyle w:val="BodyText"/>
      </w:pPr>
      <w:r>
        <w:t xml:space="preserve">VAT Number: 4510293847</w:t>
      </w:r>
    </w:p>
    <w:bookmarkEnd w:id="22"/>
    <w:bookmarkStart w:id="25" w:name="X709d80efa937c6ee8bfc4d1dbf6d913dfd14761"/>
    <w:p>
      <w:pPr>
        <w:pStyle w:val="Heading3"/>
      </w:pPr>
      <w:r>
        <w:t xml:space="preserve">Description of Journalist Services Rendered in South Africa Cape Town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Rate (ZAR)</w:t>
            </w:r>
          </w:p>
        </w:tc>
        <w:tc>
          <w:tcPr/>
          <w:p>
            <w:pPr>
              <w:pStyle w:val="Compact"/>
              <w:jc w:val="left"/>
            </w:pPr>
            <w:r>
              <w:t xml:space="preserve">Qty</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Investigative journalism reporting on municipal corruption in the Western Cape. On-site reporting, interviews with officials, and document analysis conducted in Cape Town, South Africa.</w:t>
            </w:r>
          </w:p>
        </w:tc>
        <w:tc>
          <w:tcPr/>
          <w:p>
            <w:pPr>
              <w:pStyle w:val="Compact"/>
              <w:jc w:val="left"/>
            </w:pPr>
            <w:r>
              <w:t xml:space="preserve">R 4,500.00</w:t>
            </w:r>
          </w:p>
        </w:tc>
        <w:tc>
          <w:tcPr/>
          <w:p>
            <w:pPr>
              <w:pStyle w:val="Compact"/>
              <w:jc w:val="left"/>
            </w:pPr>
            <w:r>
              <w:t xml:space="preserve">1</w:t>
            </w:r>
          </w:p>
        </w:tc>
        <w:tc>
          <w:tcPr/>
          <w:p>
            <w:pPr>
              <w:pStyle w:val="Compact"/>
              <w:jc w:val="left"/>
            </w:pPr>
            <w:r>
              <w:t xml:space="preserve">R 4,500.00</w:t>
            </w:r>
          </w:p>
        </w:tc>
      </w:tr>
      <w:tr>
        <w:tc>
          <w:tcPr/>
          <w:p>
            <w:pPr>
              <w:pStyle w:val="Compact"/>
              <w:jc w:val="left"/>
            </w:pPr>
            <w:r>
              <w:t xml:space="preserve">02</w:t>
            </w:r>
          </w:p>
        </w:tc>
        <w:tc>
          <w:tcPr/>
          <w:p>
            <w:pPr>
              <w:pStyle w:val="Compact"/>
              <w:jc w:val="left"/>
            </w:pPr>
            <w:r>
              <w:t xml:space="preserve">Feature article writing: "Voices of the Cape Town Harbour Community" – a 3,000-word long-form journalist piece covering livelihoods, tourism impact, and community development in the V&amp;A Waterfront area.</w:t>
            </w:r>
          </w:p>
        </w:tc>
        <w:tc>
          <w:tcPr/>
          <w:p>
            <w:pPr>
              <w:pStyle w:val="Compact"/>
              <w:jc w:val="left"/>
            </w:pPr>
            <w:r>
              <w:t xml:space="preserve">R 6,200.00</w:t>
            </w:r>
          </w:p>
        </w:tc>
        <w:tc>
          <w:tcPr/>
          <w:p>
            <w:pPr>
              <w:pStyle w:val="Compact"/>
              <w:jc w:val="left"/>
            </w:pPr>
            <w:r>
              <w:t xml:space="preserve">1</w:t>
            </w:r>
          </w:p>
        </w:tc>
        <w:tc>
          <w:tcPr/>
          <w:p>
            <w:pPr>
              <w:pStyle w:val="Compact"/>
              <w:jc w:val="left"/>
            </w:pPr>
            <w:r>
              <w:t xml:space="preserve">R 6,200.00</w:t>
            </w:r>
          </w:p>
        </w:tc>
      </w:tr>
      <w:tr>
        <w:tc>
          <w:tcPr/>
          <w:p>
            <w:pPr>
              <w:pStyle w:val="Compact"/>
              <w:jc w:val="left"/>
            </w:pPr>
            <w:r>
              <w:t xml:space="preserve">03</w:t>
            </w:r>
          </w:p>
        </w:tc>
        <w:tc>
          <w:tcPr/>
          <w:p>
            <w:pPr>
              <w:pStyle w:val="Compact"/>
              <w:jc w:val="left"/>
            </w:pPr>
            <w:r>
              <w:t xml:space="preserve">Live broadcast journalism coverage of the Cape Town International Jazz Festival. Includes pre-event preparation, on-site reporting, live commentary, and post-event summary for the South Africa Cape Town edition.</w:t>
            </w:r>
          </w:p>
        </w:tc>
        <w:tc>
          <w:tcPr/>
          <w:p>
            <w:pPr>
              <w:pStyle w:val="Compact"/>
              <w:jc w:val="left"/>
            </w:pPr>
            <w:r>
              <w:t xml:space="preserve">R 8,750.00</w:t>
            </w:r>
          </w:p>
        </w:tc>
        <w:tc>
          <w:tcPr/>
          <w:p>
            <w:pPr>
              <w:pStyle w:val="Compact"/>
              <w:jc w:val="left"/>
            </w:pPr>
            <w:r>
              <w:t xml:space="preserve">1</w:t>
            </w:r>
          </w:p>
        </w:tc>
        <w:tc>
          <w:tcPr/>
          <w:p>
            <w:pPr>
              <w:pStyle w:val="Compact"/>
              <w:jc w:val="left"/>
            </w:pPr>
            <w:r>
              <w:t xml:space="preserve">R 8,750.00</w:t>
            </w:r>
          </w:p>
        </w:tc>
      </w:tr>
      <w:tr>
        <w:tc>
          <w:tcPr/>
          <w:p>
            <w:pPr>
              <w:pStyle w:val="Compact"/>
              <w:jc w:val="left"/>
            </w:pPr>
            <w:r>
              <w:t xml:space="preserve">04</w:t>
            </w:r>
          </w:p>
        </w:tc>
        <w:tc>
          <w:tcPr/>
          <w:p>
            <w:pPr>
              <w:pStyle w:val="Compact"/>
              <w:jc w:val="left"/>
            </w:pPr>
            <w:r>
              <w:t xml:space="preserve">Editorial consulting and fact-checking services for the South Africa Cape Town regional news desk. Review of 12 articles for accuracy, tone, and compliance with the South African Press Code.</w:t>
            </w:r>
          </w:p>
        </w:tc>
        <w:tc>
          <w:tcPr/>
          <w:p>
            <w:pPr>
              <w:pStyle w:val="Compact"/>
              <w:jc w:val="left"/>
            </w:pPr>
            <w:r>
              <w:t xml:space="preserve">R 1,200.00</w:t>
            </w:r>
          </w:p>
        </w:tc>
        <w:tc>
          <w:tcPr/>
          <w:p>
            <w:pPr>
              <w:pStyle w:val="Compact"/>
              <w:jc w:val="left"/>
            </w:pPr>
            <w:r>
              <w:t xml:space="preserve">12</w:t>
            </w:r>
          </w:p>
        </w:tc>
        <w:tc>
          <w:tcPr/>
          <w:p>
            <w:pPr>
              <w:pStyle w:val="Compact"/>
              <w:jc w:val="left"/>
            </w:pPr>
            <w:r>
              <w:t xml:space="preserve">R 14,400.00</w:t>
            </w:r>
          </w:p>
        </w:tc>
      </w:tr>
      <w:tr>
        <w:tc>
          <w:tcPr/>
          <w:p>
            <w:pPr>
              <w:pStyle w:val="Compact"/>
              <w:jc w:val="left"/>
            </w:pPr>
            <w:r>
              <w:t xml:space="preserve">05</w:t>
            </w:r>
          </w:p>
        </w:tc>
        <w:tc>
          <w:tcPr/>
          <w:p>
            <w:pPr>
              <w:pStyle w:val="Compact"/>
              <w:jc w:val="left"/>
            </w:pPr>
            <w:r>
              <w:t xml:space="preserve">Photographic journalism support: 40 high-resolution images captured during the Table Mountain environmental summit. Includes editing, captioning, and rights clearance for publication in South Africa Cape Town media outlets.</w:t>
            </w:r>
          </w:p>
        </w:tc>
        <w:tc>
          <w:tcPr/>
          <w:p>
            <w:pPr>
              <w:pStyle w:val="Compact"/>
              <w:jc w:val="left"/>
            </w:pPr>
            <w:r>
              <w:t xml:space="preserve">R 3,800.00</w:t>
            </w:r>
          </w:p>
        </w:tc>
        <w:tc>
          <w:tcPr/>
          <w:p>
            <w:pPr>
              <w:pStyle w:val="Compact"/>
              <w:jc w:val="left"/>
            </w:pPr>
            <w:r>
              <w:t xml:space="preserve">1</w:t>
            </w:r>
          </w:p>
        </w:tc>
        <w:tc>
          <w:tcPr/>
          <w:p>
            <w:pPr>
              <w:pStyle w:val="Compact"/>
              <w:jc w:val="left"/>
            </w:pPr>
            <w:r>
              <w:t xml:space="preserve">R 3,800.00</w:t>
            </w:r>
          </w:p>
        </w:tc>
      </w:tr>
      <w:tr>
        <w:tc>
          <w:tcPr/>
          <w:p>
            <w:pPr>
              <w:pStyle w:val="Compact"/>
              <w:jc w:val="left"/>
            </w:pPr>
            <w:r>
              <w:t xml:space="preserve">06</w:t>
            </w:r>
          </w:p>
        </w:tc>
        <w:tc>
          <w:tcPr/>
          <w:p>
            <w:pPr>
              <w:pStyle w:val="Compact"/>
              <w:jc w:val="left"/>
            </w:pPr>
            <w:r>
              <w:t xml:space="preserve">Travel and accommodation expenses for journalist fieldwork in the Overberg region of the Western Cape. Three nights accommodation, fuel, and per diem as per South Africa Cape Town corporate travel policy.</w:t>
            </w:r>
          </w:p>
        </w:tc>
        <w:tc>
          <w:tcPr/>
          <w:p>
            <w:pPr>
              <w:pStyle w:val="Compact"/>
              <w:jc w:val="left"/>
            </w:pPr>
            <w:r>
              <w:t xml:space="preserve">R 5,600.00</w:t>
            </w:r>
          </w:p>
        </w:tc>
        <w:tc>
          <w:tcPr/>
          <w:p>
            <w:pPr>
              <w:pStyle w:val="Compact"/>
              <w:jc w:val="left"/>
            </w:pPr>
            <w:r>
              <w:t xml:space="preserve">1</w:t>
            </w:r>
          </w:p>
        </w:tc>
        <w:tc>
          <w:tcPr/>
          <w:p>
            <w:pPr>
              <w:pStyle w:val="Compact"/>
              <w:jc w:val="left"/>
            </w:pPr>
            <w:r>
              <w:t xml:space="preserve">R 5,600.00</w:t>
            </w:r>
          </w:p>
        </w:tc>
      </w:tr>
      <w:tr>
        <w:tc>
          <w:tcPr/>
          <w:p>
            <w:pPr>
              <w:pStyle w:val="Compact"/>
              <w:jc w:val="left"/>
            </w:pPr>
            <w:r>
              <w:t xml:space="preserve">07</w:t>
            </w:r>
          </w:p>
        </w:tc>
        <w:tc>
          <w:tcPr/>
          <w:p>
            <w:pPr>
              <w:pStyle w:val="Compact"/>
              <w:jc w:val="left"/>
            </w:pPr>
            <w:r>
              <w:t xml:space="preserve">Translation and transcription services: Translating two Xhosa-language interview recordings into English for the South Africa Cape Town bilingual news bulletin. Certified journalist transcription.</w:t>
            </w:r>
          </w:p>
        </w:tc>
        <w:tc>
          <w:tcPr/>
          <w:p>
            <w:pPr>
              <w:pStyle w:val="Compact"/>
              <w:jc w:val="left"/>
            </w:pPr>
            <w:r>
              <w:t xml:space="preserve">R 2,400.00</w:t>
            </w:r>
          </w:p>
        </w:tc>
        <w:tc>
          <w:tcPr/>
          <w:p>
            <w:pPr>
              <w:pStyle w:val="Compact"/>
              <w:jc w:val="left"/>
            </w:pPr>
            <w:r>
              <w:t xml:space="preserve">2</w:t>
            </w:r>
          </w:p>
        </w:tc>
        <w:tc>
          <w:tcPr/>
          <w:p>
            <w:pPr>
              <w:pStyle w:val="Compact"/>
              <w:jc w:val="left"/>
            </w:pPr>
            <w:r>
              <w:t xml:space="preserve">R 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48,050.00</w:t>
            </w:r>
          </w:p>
        </w:tc>
      </w:tr>
      <w:tr>
        <w:tc>
          <w:tcPr/>
          <w:p>
            <w:pPr>
              <w:pStyle w:val="Compact"/>
              <w:jc w:val="left"/>
            </w:pPr>
            <w:r>
              <w:t xml:space="preserve">VAT (15%)</w:t>
            </w:r>
          </w:p>
        </w:tc>
        <w:tc>
          <w:tcPr/>
          <w:p>
            <w:pPr>
              <w:pStyle w:val="Compact"/>
              <w:jc w:val="right"/>
            </w:pPr>
            <w:r>
              <w:t xml:space="preserve">R 7,207.50</w:t>
            </w:r>
          </w:p>
        </w:tc>
      </w:tr>
      <w:tr>
        <w:tc>
          <w:tcPr/>
          <w:p>
            <w:pPr>
              <w:pStyle w:val="Compact"/>
              <w:jc w:val="left"/>
            </w:pPr>
            <w:r>
              <w:t xml:space="preserve">Discount (Early Payment – 5%)</w:t>
            </w:r>
          </w:p>
        </w:tc>
        <w:tc>
          <w:tcPr/>
          <w:p>
            <w:pPr>
              <w:pStyle w:val="Compact"/>
              <w:jc w:val="right"/>
            </w:pPr>
            <w:r>
              <w:t xml:space="preserve">- R 2,402.50</w:t>
            </w:r>
          </w:p>
        </w:tc>
      </w:tr>
      <w:tr>
        <w:tc>
          <w:tcPr/>
          <w:p>
            <w:pPr>
              <w:pStyle w:val="Compact"/>
              <w:jc w:val="left"/>
            </w:pPr>
            <w:r>
              <w:t xml:space="preserve">Grand Total Due</w:t>
            </w:r>
          </w:p>
        </w:tc>
        <w:tc>
          <w:tcPr/>
          <w:p>
            <w:pPr>
              <w:pStyle w:val="Compact"/>
              <w:jc w:val="right"/>
            </w:pPr>
            <w:r>
              <w:t xml:space="preserve">R 52,855.00</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Standard Bank, South Africa</w:t>
      </w:r>
    </w:p>
    <w:p>
      <w:pPr>
        <w:pStyle w:val="BodyText"/>
      </w:pPr>
      <w:r>
        <w:rPr>
          <w:bCs/>
          <w:b/>
        </w:rPr>
        <w:t xml:space="preserve">Branch:</w:t>
      </w:r>
      <w:r>
        <w:t xml:space="preserve"> </w:t>
      </w:r>
      <w:r>
        <w:t xml:space="preserve">Cape Town City Centre, 123 Long Street, Cape Town, 8001</w:t>
      </w:r>
    </w:p>
    <w:p>
      <w:pPr>
        <w:pStyle w:val="BodyText"/>
      </w:pPr>
      <w:r>
        <w:rPr>
          <w:bCs/>
          <w:b/>
        </w:rPr>
        <w:t xml:space="preserve">Account Name:</w:t>
      </w:r>
      <w:r>
        <w:t xml:space="preserve"> </w:t>
      </w:r>
      <w:r>
        <w:t xml:space="preserve">Thandiwe Mokoena – Journalist Services</w:t>
      </w:r>
    </w:p>
    <w:p>
      <w:pPr>
        <w:pStyle w:val="BodyText"/>
      </w:pPr>
      <w:r>
        <w:rPr>
          <w:bCs/>
          <w:b/>
        </w:rPr>
        <w:t xml:space="preserve">Account Number:</w:t>
      </w:r>
      <w:r>
        <w:t xml:space="preserve"> </w:t>
      </w:r>
      <w:r>
        <w:t xml:space="preserve">104 558 2291</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INV-CT-2025-04782</w:t>
      </w:r>
    </w:p>
    <w:p>
      <w:pPr>
        <w:pStyle w:val="BodyText"/>
      </w:pPr>
      <w:r>
        <w:t xml:space="preserve">Please ensure that the full amount of R 52,855.00 is transferred within 30 days of the invoice date. Late payments will attract interest at the rate of 1.5% per month as stipulated under the South African National Credit Act. This invoice is issued in accordance with the tax regulations of the South African Revenue Service (SARS) for all journalist and media services rendered in South Africa Cape Town.</w:t>
      </w:r>
    </w:p>
    <w:bookmarkEnd w:id="23"/>
    <w:bookmarkStart w:id="24" w:name="important-notes-terms"/>
    <w:p>
      <w:pPr>
        <w:pStyle w:val="Heading4"/>
      </w:pPr>
      <w:r>
        <w:t xml:space="preserve">Important Notes &amp; Terms</w:t>
      </w:r>
    </w:p>
    <w:p>
      <w:pPr>
        <w:pStyle w:val="FirstParagraph"/>
      </w:pPr>
      <w:r>
        <w:t xml:space="preserve">1. This invoice covers all journalist services rendered between 1 June 2025 and 13 June 2025 in and around South Africa Cape Town. All reporting was conducted in compliance with the South African Press Council Code of Conduct.</w:t>
      </w:r>
    </w:p>
    <w:p>
      <w:pPr>
        <w:pStyle w:val="BodyText"/>
      </w:pPr>
      <w:r>
        <w:t xml:space="preserve">2. All intellectual property rights to the published articles, photographs, and broadcast segments remain with Cape Town Media Group (Pty) Ltd upon full settlement of this invoice. The journalist retains the right to reference the work in a professional portfolio.</w:t>
      </w:r>
    </w:p>
    <w:p>
      <w:pPr>
        <w:pStyle w:val="BodyText"/>
      </w:pPr>
      <w:r>
        <w:t xml:space="preserve">3. Any additional journalist services requested after the due date will be invoiced separately. Please refer to the service agreement dated 15 May 2025 for full terms and conditions governing this engagement in South Africa Cape Town.</w:t>
      </w:r>
    </w:p>
    <w:p>
      <w:pPr>
        <w:pStyle w:val="BodyText"/>
      </w:pPr>
      <w:r>
        <w:t xml:space="preserve">4. This invoice is valid for 90 days from the date of issue. After this period, the amounts may be subject to revision due to exchange rate fluctuations or changes in the South African cost of living index.</w:t>
      </w:r>
    </w:p>
    <w:p>
      <w:pPr>
        <w:pStyle w:val="BodyText"/>
      </w:pPr>
      <w:r>
        <w:t xml:space="preserve">5. For queries regarding this invoice, please contact the undersigned journalist directly or reach the accounts department of Cape Town Media Group at accounts@ctmediagroup.co.za.</w:t>
      </w:r>
    </w:p>
    <w:bookmarkEnd w:id="24"/>
    <w:p>
      <w:pPr>
        <w:pStyle w:val="BodyText"/>
      </w:pPr>
      <w:r>
        <w:rPr>
          <w:bCs/>
          <w:b/>
        </w:rPr>
        <w:t xml:space="preserve">Thandiwe Mokoena</w:t>
      </w:r>
      <w:r>
        <w:t xml:space="preserve"> </w:t>
      </w:r>
      <w:r>
        <w:t xml:space="preserve">| Senior Journalist | South Africa Cape Town</w:t>
      </w:r>
    </w:p>
    <w:p>
      <w:pPr>
        <w:pStyle w:val="BodyText"/>
      </w:pPr>
      <w:r>
        <w:t xml:space="preserve">Member: South African National Union of Journalists (SANUJ) | SA Press Council Registered</w:t>
      </w:r>
    </w:p>
    <w:p>
      <w:pPr>
        <w:pStyle w:val="BodyText"/>
      </w:pPr>
      <w:r>
        <w:t xml:space="preserve">This invoice was generated electronically and is valid without a physical signature in terms of the Electronic Communications and Transactions Act 25 of 2002, South Africa.</w:t>
      </w:r>
    </w:p>
    <w:p>
      <w:pPr>
        <w:pStyle w:val="BodyText"/>
      </w:pPr>
      <w:r>
        <w:t xml:space="preserve">© 2025 Thandiwe Mokoena Journalist Services, Cape Town, South Africa. All rights reserved. Invoice INV-CT-2025-04782.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South Africa Cape Town</dc:title>
  <dc:creator/>
  <dc:language>en</dc:language>
  <cp:keywords/>
  <dcterms:created xsi:type="dcterms:W3CDTF">2026-10-10T04:26:29Z</dcterms:created>
  <dcterms:modified xsi:type="dcterms:W3CDTF">2026-10-10T04:26:29Z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