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Mediation</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Judicial Mediation &amp; Arbitration Services</w:t>
      </w:r>
    </w:p>
    <w:p>
      <w:pPr>
        <w:pStyle w:val="BodyText"/>
      </w:pPr>
      <w:r>
        <w:t xml:space="preserve">Circuit Court of Cook County — United States Chicago</w:t>
      </w:r>
    </w:p>
    <w:p>
      <w:pPr>
        <w:pStyle w:val="BodyText"/>
      </w:pPr>
      <w:r>
        <w:t xml:space="preserve">OFFICIAL JUDICIAL DOCUMENT</w:t>
      </w:r>
    </w:p>
    <w:bookmarkEnd w:id="20"/>
    <w:bookmarkStart w:id="21" w:name="issued-by-judge"/>
    <w:p>
      <w:pPr>
        <w:pStyle w:val="Heading3"/>
      </w:pPr>
      <w:r>
        <w:t xml:space="preserve">Issued By (Judge)</w:t>
      </w:r>
    </w:p>
    <w:p>
      <w:pPr>
        <w:pStyle w:val="FirstParagraph"/>
      </w:pPr>
      <w:r>
        <w:rPr>
          <w:bCs/>
          <w:b/>
        </w:rPr>
        <w:t xml:space="preserve">Hon. Margaret E. Whitfield</w:t>
      </w:r>
    </w:p>
    <w:p>
      <w:pPr>
        <w:pStyle w:val="BodyText"/>
      </w:pPr>
      <w:r>
        <w:t xml:space="preserve">Retired Judge, Circuit Court of Cook County</w:t>
      </w:r>
    </w:p>
    <w:p>
      <w:pPr>
        <w:pStyle w:val="BodyText"/>
      </w:pPr>
      <w:r>
        <w:t xml:space="preserve">Judicial Mediation &amp; Arbitration Panel</w:t>
      </w:r>
    </w:p>
    <w:p>
      <w:pPr>
        <w:pStyle w:val="BodyText"/>
      </w:pPr>
      <w:r>
        <w:t xml:space="preserve">219 N. LaSalle Street, Suite 1400</w:t>
      </w:r>
    </w:p>
    <w:p>
      <w:pPr>
        <w:pStyle w:val="BodyText"/>
      </w:pPr>
      <w:r>
        <w:t xml:space="preserve">Chicago, Illinois 60601</w:t>
      </w:r>
    </w:p>
    <w:p>
      <w:pPr>
        <w:pStyle w:val="BodyText"/>
      </w:pPr>
      <w:r>
        <w:t xml:space="preserve">United States</w:t>
      </w:r>
    </w:p>
    <w:p>
      <w:pPr>
        <w:pStyle w:val="BodyText"/>
      </w:pPr>
      <w:r>
        <w:t xml:space="preserve">Tel: (312) 555-0147</w:t>
      </w:r>
    </w:p>
    <w:p>
      <w:pPr>
        <w:pStyle w:val="BodyText"/>
      </w:pPr>
      <w:r>
        <w:t xml:space="preserve">Email: m.whitfield@judicialmediationchicago.org</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JMC-2025-04872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Case Reference:</w:t>
      </w:r>
      <w:r>
        <w:t xml:space="preserve"> </w:t>
      </w:r>
      <w:r>
        <w:t xml:space="preserve">No. 2025-M-003418</w:t>
      </w:r>
    </w:p>
    <w:p>
      <w:pPr>
        <w:pStyle w:val="BodyText"/>
      </w:pPr>
      <w:r>
        <w:rPr>
          <w:bCs/>
          <w:b/>
        </w:rPr>
        <w:t xml:space="preserve">Jurisdiction:</w:t>
      </w:r>
      <w:r>
        <w:t xml:space="preserve"> </w:t>
      </w:r>
      <w:r>
        <w:t xml:space="preserve">United States Chicago, Cook County</w:t>
      </w:r>
    </w:p>
    <w:p>
      <w:pPr>
        <w:pStyle w:val="BodyText"/>
      </w:pPr>
      <w:r>
        <w:rPr>
          <w:bCs/>
          <w:b/>
        </w:rPr>
        <w:t xml:space="preserve">Payment Terms:</w:t>
      </w:r>
      <w:r>
        <w:t xml:space="preserve"> </w:t>
      </w:r>
      <w:r>
        <w:t xml:space="preserve">Net 30 Days</w:t>
      </w:r>
    </w:p>
    <w:bookmarkEnd w:id="22"/>
    <w:bookmarkStart w:id="23" w:name="billed-to-party"/>
    <w:p>
      <w:pPr>
        <w:pStyle w:val="Heading3"/>
      </w:pPr>
      <w:r>
        <w:t xml:space="preserve">Billed To (Party)</w:t>
      </w:r>
    </w:p>
    <w:p>
      <w:pPr>
        <w:pStyle w:val="FirstParagraph"/>
      </w:pPr>
      <w:r>
        <w:rPr>
          <w:bCs/>
          <w:b/>
        </w:rPr>
        <w:t xml:space="preserve">Lakeview Commercial Holdings, LLC</w:t>
      </w:r>
    </w:p>
    <w:p>
      <w:pPr>
        <w:pStyle w:val="BodyText"/>
      </w:pPr>
      <w:r>
        <w:t xml:space="preserve">Attn: David R. Thornton, Esq.</w:t>
      </w:r>
    </w:p>
    <w:p>
      <w:pPr>
        <w:pStyle w:val="BodyText"/>
      </w:pPr>
      <w:r>
        <w:t xml:space="preserve">150 N. Michigan Avenue, Floor 32</w:t>
      </w:r>
    </w:p>
    <w:p>
      <w:pPr>
        <w:pStyle w:val="BodyText"/>
      </w:pPr>
      <w:r>
        <w:t xml:space="preserve">Chicago, Illinois 60601</w:t>
      </w:r>
    </w:p>
    <w:p>
      <w:pPr>
        <w:pStyle w:val="BodyText"/>
      </w:pPr>
      <w:r>
        <w:t xml:space="preserve">United States</w:t>
      </w:r>
    </w:p>
    <w:p>
      <w:pPr>
        <w:pStyle w:val="BodyText"/>
      </w:pPr>
      <w:r>
        <w:t xml:space="preserve">Tel: (312) 555-0892</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April 14, 2025</w:t>
      </w:r>
    </w:p>
    <w:p>
      <w:pPr>
        <w:pStyle w:val="BodyText"/>
      </w:pPr>
      <w:r>
        <w:rPr>
          <w:bCs/>
          <w:b/>
        </w:rPr>
        <w:t xml:space="preserve">End Date:</w:t>
      </w:r>
      <w:r>
        <w:t xml:space="preserve"> </w:t>
      </w:r>
      <w:r>
        <w:t xml:space="preserve">May 30, 2025</w:t>
      </w:r>
    </w:p>
    <w:p>
      <w:pPr>
        <w:pStyle w:val="BodyText"/>
      </w:pPr>
      <w:r>
        <w:rPr>
          <w:bCs/>
          <w:b/>
        </w:rPr>
        <w:t xml:space="preserve">Location:</w:t>
      </w:r>
      <w:r>
        <w:t xml:space="preserve"> </w:t>
      </w:r>
      <w:r>
        <w:t xml:space="preserve">Chicago, Illinois</w:t>
      </w:r>
    </w:p>
    <w:p>
      <w:pPr>
        <w:pStyle w:val="BodyText"/>
      </w:pPr>
      <w:r>
        <w:rPr>
          <w:bCs/>
          <w:b/>
        </w:rPr>
        <w:t xml:space="preserve">Country:</w:t>
      </w:r>
      <w:r>
        <w:t xml:space="preserve"> </w:t>
      </w:r>
      <w:r>
        <w:t xml:space="preserve">United States</w:t>
      </w:r>
    </w:p>
    <w:p>
      <w:pPr>
        <w:pStyle w:val="BodyText"/>
      </w:pPr>
      <w:r>
        <w:rPr>
          <w:bCs/>
          <w:b/>
        </w:rPr>
        <w:t xml:space="preserve">Session Type:</w:t>
      </w:r>
      <w:r>
        <w:t xml:space="preserve"> </w:t>
      </w:r>
      <w:r>
        <w:t xml:space="preserve">In-Person Mediation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Case Review &amp; Pre-Mediation Conference conducted by Judge Whitfield regarding commercial lease dispute in the United States Chicago metropolitan area</w:t>
            </w:r>
          </w:p>
        </w:tc>
        <w:tc>
          <w:tcPr/>
          <w:p>
            <w:pPr>
              <w:pStyle w:val="Compact"/>
              <w:jc w:val="left"/>
            </w:pPr>
            <w:r>
              <w:t xml:space="preserve">Apr 14,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Mediation Session I — Facilitated negotiation between parties before the presiding Judge at the Cook County Judicial Center, Chicago, Illinois</w:t>
            </w:r>
          </w:p>
        </w:tc>
        <w:tc>
          <w:tcPr/>
          <w:p>
            <w:pPr>
              <w:pStyle w:val="Compact"/>
              <w:jc w:val="left"/>
            </w:pPr>
            <w:r>
              <w:t xml:space="preserve">Apr 21,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3</w:t>
            </w:r>
          </w:p>
        </w:tc>
        <w:tc>
          <w:tcPr/>
          <w:p>
            <w:pPr>
              <w:pStyle w:val="Compact"/>
              <w:jc w:val="left"/>
            </w:pPr>
            <w:r>
              <w:t xml:space="preserve">Mediation Session II — Continued proceedings with Judge Whitfield; shuttle diplomacy between counsel in the United States Chicago courthouse</w:t>
            </w:r>
          </w:p>
        </w:tc>
        <w:tc>
          <w:tcPr/>
          <w:p>
            <w:pPr>
              <w:pStyle w:val="Compact"/>
              <w:jc w:val="left"/>
            </w:pPr>
            <w:r>
              <w:t xml:space="preserve">Apr 28,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Expert Consultation &amp; Legal Analysis — Judge's written memorandum on applicable Illinois commercial code provisions and Chicago municipal regulations</w:t>
            </w:r>
          </w:p>
        </w:tc>
        <w:tc>
          <w:tcPr/>
          <w:p>
            <w:pPr>
              <w:pStyle w:val="Compact"/>
              <w:jc w:val="left"/>
            </w:pPr>
            <w:r>
              <w:t xml:space="preserve">May 5, 2025</w:t>
            </w:r>
          </w:p>
        </w:tc>
        <w:tc>
          <w:tcPr/>
          <w:p>
            <w:pPr>
              <w:pStyle w:val="Compact"/>
              <w:jc w:val="left"/>
            </w:pPr>
            <w:r>
              <w:t xml:space="preserve">3.5</w:t>
            </w:r>
          </w:p>
        </w:tc>
        <w:tc>
          <w:tcPr/>
          <w:p>
            <w:pPr>
              <w:pStyle w:val="Compact"/>
              <w:jc w:val="left"/>
            </w:pPr>
            <w:r>
              <w:t xml:space="preserve">$450.00</w:t>
            </w:r>
          </w:p>
        </w:tc>
        <w:tc>
          <w:tcPr/>
          <w:p>
            <w:pPr>
              <w:pStyle w:val="Compact"/>
              <w:jc w:val="left"/>
            </w:pPr>
            <w:r>
              <w:t xml:space="preserve">$1,575.00</w:t>
            </w:r>
          </w:p>
        </w:tc>
      </w:tr>
      <w:tr>
        <w:tc>
          <w:tcPr/>
          <w:p>
            <w:pPr>
              <w:pStyle w:val="Compact"/>
              <w:jc w:val="left"/>
            </w:pPr>
            <w:r>
              <w:t xml:space="preserve">5</w:t>
            </w:r>
          </w:p>
        </w:tc>
        <w:tc>
          <w:tcPr/>
          <w:p>
            <w:pPr>
              <w:pStyle w:val="Compact"/>
              <w:jc w:val="left"/>
            </w:pPr>
            <w:r>
              <w:t xml:space="preserve">Mediation Session III — Final negotiation session presided over by the Judge; drafting of settlement framework in Chicago, United States</w:t>
            </w:r>
          </w:p>
        </w:tc>
        <w:tc>
          <w:tcPr/>
          <w:p>
            <w:pPr>
              <w:pStyle w:val="Compact"/>
              <w:jc w:val="left"/>
            </w:pPr>
            <w:r>
              <w:t xml:space="preserve">May 12, 2025</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Arbitration Hearing — Formal evidentiary hearing conducted by Judge Whitfield under the rules of the American Arbitration Association, Chicago Division</w:t>
            </w:r>
          </w:p>
        </w:tc>
        <w:tc>
          <w:tcPr/>
          <w:p>
            <w:pPr>
              <w:pStyle w:val="Compact"/>
              <w:jc w:val="left"/>
            </w:pPr>
            <w:r>
              <w:t xml:space="preserve">May 19, 2025</w:t>
            </w:r>
          </w:p>
        </w:tc>
        <w:tc>
          <w:tcPr/>
          <w:p>
            <w:pPr>
              <w:pStyle w:val="Compact"/>
              <w:jc w:val="left"/>
            </w:pPr>
            <w:r>
              <w:t xml:space="preserve">8.0</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Final Arbitration Award — Judge's written decision, findings of fact, and conclusions of law issued in the United States Chicago jurisdiction</w:t>
            </w:r>
          </w:p>
        </w:tc>
        <w:tc>
          <w:tcPr/>
          <w:p>
            <w:pPr>
              <w:pStyle w:val="Compact"/>
              <w:jc w:val="left"/>
            </w:pPr>
            <w:r>
              <w:t xml:space="preserve">May 26, 2025</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Courtroom &amp; Administrative Fees — Use of judicial chambers, transcription services, and filing fees at the Cook County Circuit Court, Chicago, Illinois</w:t>
            </w:r>
          </w:p>
        </w:tc>
        <w:tc>
          <w:tcPr/>
          <w:p>
            <w:pPr>
              <w:pStyle w:val="Compact"/>
              <w:jc w:val="left"/>
            </w:pPr>
            <w:r>
              <w:t xml:space="preserve">Apr–May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$18,265.00</w:t>
            </w:r>
          </w:p>
        </w:tc>
      </w:tr>
      <w:tr>
        <w:tc>
          <w:tcPr/>
          <w:p>
            <w:pPr>
              <w:pStyle w:val="Compact"/>
              <w:jc w:val="left"/>
            </w:pPr>
            <w:r>
              <w:t xml:space="preserve">Applicable Tax (Illinois State &amp; Chicago Municipal)</w:t>
            </w:r>
          </w:p>
        </w:tc>
        <w:tc>
          <w:tcPr/>
          <w:p>
            <w:pPr>
              <w:pStyle w:val="Compact"/>
              <w:jc w:val="right"/>
            </w:pPr>
            <w:r>
              <w:t xml:space="preserve">$1,119.90</w:t>
            </w:r>
          </w:p>
        </w:tc>
      </w:tr>
      <w:tr>
        <w:tc>
          <w:tcPr/>
          <w:p>
            <w:pPr>
              <w:pStyle w:val="Compact"/>
              <w:jc w:val="left"/>
            </w:pPr>
            <w:r>
              <w:t xml:space="preserve">TOTAL AMOUNT DUE</w:t>
            </w:r>
          </w:p>
        </w:tc>
        <w:tc>
          <w:tcPr/>
          <w:p>
            <w:pPr>
              <w:pStyle w:val="Compact"/>
              <w:jc w:val="right"/>
            </w:pPr>
            <w:r>
              <w:t xml:space="preserve">$19,384.90</w:t>
            </w:r>
          </w:p>
        </w:tc>
      </w:tr>
    </w:tbl>
    <w:bookmarkStart w:id="25" w:name="notes-payment-instructions"/>
    <w:p>
      <w:pPr>
        <w:pStyle w:val="Heading3"/>
      </w:pPr>
      <w:r>
        <w:t xml:space="preserve">Notes &amp; Payment Instructions</w:t>
      </w:r>
    </w:p>
    <w:p>
      <w:pPr>
        <w:pStyle w:val="FirstParagraph"/>
      </w:pPr>
      <w:r>
        <w:t xml:space="preserve">This Invoice is issued in accordance with the rules governing judicial mediation and arbitration proceedings in the Circuit Court of Cook County, located in Chicago, Illinois, United States. All services rendered by Judge Margaret E. Whitfield were performed in her capacity as a retired judicial officer serving on the approved mediation and arbitration panel of the United States Chicago court system.</w:t>
      </w:r>
    </w:p>
    <w:p>
      <w:pPr>
        <w:pStyle w:val="BodyText"/>
      </w:pPr>
      <w:r>
        <w:t xml:space="preserve">Payment of this Invoice is due within thirty (30) calendar days from the date of issue. Please remit payment via certified check, wire transfer, or ACH to the account designated below. Late payments may be subject to a 1.5% monthly interest charge as permitted under Illinois law (815 ILCS 205/2).</w:t>
      </w:r>
    </w:p>
    <w:p>
      <w:pPr>
        <w:pStyle w:val="BodyText"/>
      </w:pPr>
      <w:r>
        <w:rPr>
          <w:bCs/>
          <w:b/>
        </w:rPr>
        <w:t xml:space="preserve">Wire Transfer Instructions:</w:t>
      </w:r>
      <w:r>
        <w:t xml:space="preserve"> </w:t>
      </w:r>
      <w:r>
        <w:t xml:space="preserve">Bank: First National Bank of Chicago | Routing: 071000013 | Account: 4482-7719-003 | Reference: JMC-2025-04872</w:t>
      </w:r>
    </w:p>
    <w:p>
      <w:pPr>
        <w:pStyle w:val="BodyText"/>
      </w:pPr>
      <w:r>
        <w:t xml:space="preserve">All proceedings referenced in this Invoice were conducted in the city of Chicago, Cook County, State of Illinois, United States of America. The Judge's rulings, mediation notes, and arbitration award are confidential under 735 ILCS 5/2-1401 and applicable federal rules. This document constitutes the final billing for all judicial services rendered during the specified period.</w:t>
      </w:r>
    </w:p>
    <w:p>
      <w:pPr>
        <w:pStyle w:val="BodyText"/>
      </w:pPr>
      <w:r>
        <w:t xml:space="preserve">Should you have any questions regarding this Invoice or the judicial proceedings it references, please contact the office of Judge Whitfield at the address listed above or reach out to the Clerk of the Circuit Court of Cook County in Chicago, United States.</w:t>
      </w:r>
    </w:p>
    <w:bookmarkEnd w:id="25"/>
    <w:p>
      <w:pPr>
        <w:pStyle w:val="BodyText"/>
      </w:pPr>
      <w:r>
        <w:rPr>
          <w:bCs/>
          <w:b/>
        </w:rPr>
        <w:t xml:space="preserve">INVOICE JMC-2025-04872</w:t>
      </w:r>
      <w:r>
        <w:t xml:space="preserve"> </w:t>
      </w:r>
      <w:r>
        <w:t xml:space="preserve">— Judicial Mediation &amp; Arbitration Services — Chicago, Illinois, United States</w:t>
      </w:r>
    </w:p>
    <w:p>
      <w:pPr>
        <w:pStyle w:val="BodyText"/>
      </w:pPr>
      <w:r>
        <w:t xml:space="preserve">This document is the property of the Judicial Mediation Panel, Circuit Court of Cook County. Unauthorized reproduction is prohibited under Illinois and United States federal law.</w:t>
      </w:r>
    </w:p>
    <w:p>
      <w:pPr>
        <w:pStyle w:val="BodyText"/>
      </w:pPr>
      <w:r>
        <w:t xml:space="preserve">Issued in Chicago, Cook County, Illinois, United States of America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Mediation Services - Chicago, United States</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