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Algiers,</w:t>
      </w:r>
      <w:r>
        <w:t xml:space="preserve"> </w:t>
      </w:r>
      <w:r>
        <w:t xml:space="preserve">Algeria</w:t>
      </w:r>
    </w:p>
    <w:bookmarkStart w:id="20" w:name="algeria-diagnostics-lab-services"/>
    <w:p>
      <w:pPr>
        <w:pStyle w:val="Heading1"/>
      </w:pPr>
      <w:r>
        <w:t xml:space="preserve">ALGERIA DIAGNOSTICS &amp; LAB SERVICES</w:t>
      </w:r>
    </w:p>
    <w:p>
      <w:pPr>
        <w:pStyle w:val="FirstParagraph"/>
      </w:pPr>
      <w:r>
        <w:t xml:space="preserve">Headquarters: Hydra District, Algiers, Algeria</w:t>
      </w:r>
    </w:p>
    <w:p>
      <w:pPr>
        <w:pStyle w:val="BodyText"/>
      </w:pPr>
      <w:r>
        <w:t xml:space="preserve">Tax ID (NIF): 0012345678901234</w:t>
      </w:r>
    </w:p>
    <w:p>
      <w:pPr>
        <w:pStyle w:val="BodyText"/>
      </w:pPr>
      <w:r>
        <w:t xml:space="preserve">Statistical File (NIS): 0012345678901234</w:t>
      </w:r>
    </w:p>
    <w:p>
      <w:pPr>
        <w:pStyle w:val="BodyText"/>
      </w:pPr>
      <w:r>
        <w:t xml:space="preserve">Phone: +213 21 00 00 00</w:t>
      </w:r>
    </w:p>
    <w:p>
      <w:pPr>
        <w:pStyle w:val="BodyText"/>
      </w:pPr>
      <w:r>
        <w:t xml:space="preserve">Email: billing@algeriadiagnostics.dz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Ref:</w:t>
      </w:r>
      <w:r>
        <w:t xml:space="preserve"> </w:t>
      </w:r>
      <w:r>
        <w:t xml:space="preserve">INV-2023-ALG-089</w:t>
      </w:r>
    </w:p>
    <w:bookmarkEnd w:id="21"/>
    <w:p>
      <w:pPr>
        <w:pStyle w:val="BodyText"/>
      </w:pPr>
      <w:r>
        <w:rPr>
          <w:bCs/>
          <w:b/>
        </w:rPr>
        <w:t xml:space="preserve">Billed To:</w:t>
      </w:r>
      <w:r>
        <w:br/>
      </w:r>
      <w:r>
        <w:t xml:space="preserve">National Center for Biomedical Research</w:t>
      </w:r>
      <w:r>
        <w:br/>
      </w:r>
      <w:r>
        <w:t xml:space="preserve">5th Floor, Bab Ezzouar, Algiers, Algeria</w:t>
      </w:r>
      <w:r>
        <w:br/>
      </w:r>
      <w:r>
        <w:t xml:space="preserve">Attn: Procurement Department</w:t>
      </w:r>
      <w:r>
        <w:br/>
      </w:r>
      <w:r>
        <w:t xml:space="preserve">Contact: Dr. A. Benali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Algerian Dinar (DZD)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(Virement)</w:t>
      </w:r>
    </w:p>
    <w:bookmarkStart w:id="22" w:name="X4ec28f6a5e5dc6467fd33830ff86289864517d1"/>
    <w:p>
      <w:pPr>
        <w:pStyle w:val="Heading3"/>
      </w:pPr>
      <w:r>
        <w:t xml:space="preserve">Scope of Work: Laboratory Technician Services</w:t>
      </w:r>
    </w:p>
    <w:p>
      <w:pPr>
        <w:pStyle w:val="FirstParagraph"/>
      </w:pPr>
      <w:r>
        <w:t xml:space="preserve">This Invoice documents the professional services rendered by a certified Laboratory Technician based in Algiers, Algeria.</w:t>
      </w:r>
      <w:r>
        <w:t xml:space="preserve"> </w:t>
      </w:r>
      <w:r>
        <w:t xml:space="preserve">The services provided were essential for the operational continuity of the client's biomedical research facility.</w:t>
      </w:r>
      <w:r>
        <w:t xml:space="preserve"> </w:t>
      </w:r>
      <w:r>
        <w:t xml:space="preserve">The technician adhered strictly to the Algerian Ministry of Health standards and international ISO laboratory safety protocols.</w:t>
      </w:r>
      <w:r>
        <w:t xml:space="preserve"> </w:t>
      </w:r>
      <w:r>
        <w:t xml:space="preserve">The work involved the precise execution of complex diagnostic assays, maintenance of sensitive analytical instrumentation,</w:t>
      </w:r>
      <w:r>
        <w:t xml:space="preserve"> </w:t>
      </w:r>
      <w:r>
        <w:t xml:space="preserve">and the rigorous documentation of experimental data required for regulatory compliance within the Algerian healthcare sector.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Hematology Analysis:</w:t>
            </w:r>
            <w:r>
              <w:br/>
            </w:r>
            <w:r>
              <w:t xml:space="preserve">Execution of complete blood counts (CBC) and differential analysis using automated hematology analyzers.</w:t>
            </w:r>
            <w:r>
              <w:t xml:space="preserve"> </w:t>
            </w:r>
            <w:r>
              <w:t xml:space="preserve">Includes calibration of equipment and quality control checks performed by the Laboratory Technician in Algiers.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Microbiological Culture &amp; Identification:</w:t>
            </w:r>
            <w:r>
              <w:br/>
            </w:r>
            <w:r>
              <w:t xml:space="preserve">Preparation of culture media, inoculation of samples, and identification of bacterial strains.</w:t>
            </w:r>
            <w:r>
              <w:t xml:space="preserve"> </w:t>
            </w:r>
            <w:r>
              <w:t xml:space="preserve">The Laboratory Technician ensured strict aseptic techniques to prevent contamination, adhering to local Algerian health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Instrument Maintenance &amp; Troubleshooting:</w:t>
            </w:r>
            <w:r>
              <w:br/>
            </w:r>
            <w:r>
              <w:t xml:space="preserve">Preventive maintenance of spectrophotometers and centrifuges.</w:t>
            </w:r>
            <w:r>
              <w:t xml:space="preserve"> </w:t>
            </w:r>
            <w:r>
              <w:t xml:space="preserve">The technician performed routine cleaning, alignment, and software updates to ensure data integrity for the research project.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Reagent Preparation &amp; Inventory Management:</w:t>
            </w:r>
            <w:r>
              <w:br/>
            </w:r>
            <w:r>
              <w:t xml:space="preserve">Preparation of chemical solutions and buffers required for biochemical assays.</w:t>
            </w:r>
            <w:r>
              <w:t xml:space="preserve"> </w:t>
            </w:r>
            <w:r>
              <w:t xml:space="preserve">Management of laboratory inventory to ensure compliance with safety standards in Algeria.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Data Documentation &amp; Reporting:</w:t>
            </w:r>
            <w:r>
              <w:br/>
            </w:r>
            <w:r>
              <w:t xml:space="preserve">Compilation of laboratory results into formal reports.</w:t>
            </w:r>
            <w:r>
              <w:t xml:space="preserve"> </w:t>
            </w:r>
            <w:r>
              <w:t xml:space="preserve">The Laboratory Technician verified all data points for accuracy before submission to the research lead.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280,000.00 DZD</w:t>
      </w:r>
    </w:p>
    <w:p>
      <w:pPr>
        <w:pStyle w:val="BodyText"/>
      </w:pPr>
      <w:r>
        <w:t xml:space="preserve">VAT (19% - Standard Rate Algeria):</w:t>
      </w:r>
      <w:r>
        <w:t xml:space="preserve"> </w:t>
      </w:r>
      <w:r>
        <w:t xml:space="preserve">53,200.00 DZD</w:t>
      </w:r>
    </w:p>
    <w:p>
      <w:pPr>
        <w:pStyle w:val="BodyText"/>
      </w:pPr>
      <w:r>
        <w:t xml:space="preserve">Professional Tax (0.5%):</w:t>
      </w:r>
      <w:r>
        <w:t xml:space="preserve"> </w:t>
      </w:r>
      <w:r>
        <w:t xml:space="preserve">1,400.00 DZD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334,600.00 DZD</w:t>
      </w:r>
    </w:p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via bank transfer to the following account within 30 days of the invoice date: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Banque Nationale d'Algérie (BNA)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Hydra, Algiers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Algeria Diagnostics &amp; Lab Services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DZ00 0000 0000 0000 0000 0000</w:t>
      </w:r>
      <w:r>
        <w:br/>
      </w:r>
      <w:r>
        <w:rPr>
          <w:bCs/>
          <w:b/>
        </w:rPr>
        <w:t xml:space="preserve">BIC:</w:t>
      </w:r>
      <w:r>
        <w:t xml:space="preserve"> </w:t>
      </w:r>
      <w:r>
        <w:t xml:space="preserve">BNAEDZAA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 Late payments may incur a penalty fee of 1%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Accuracy:</w:t>
      </w:r>
      <w:r>
        <w:t xml:space="preserve"> </w:t>
      </w:r>
      <w:r>
        <w:t xml:space="preserve">All services listed were performed by a qualified Laboratory Technician holding a valid license to practice in Algeria.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the services rendered must be reported within 7 days of receiving this Invoice.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All laboratory procedures were conducted in accordance with the Algerian Code of Public Health and relevant international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 Laboratory Technician agrees to maintain the confidentiality of all patient data and research findings in accordance with Algerian data protection laws.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Equipment:</w:t>
      </w:r>
      <w:r>
        <w:t xml:space="preserve"> </w:t>
      </w:r>
      <w:r>
        <w:t xml:space="preserve">The client is responsible for providing all necessary biological samples and consumables unless otherwise agreed in writing.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delays caused by events beyond their reasonable control, including but not limited to natural disasters or government regulations in Algiers.</w:t>
      </w:r>
    </w:p>
    <w:bookmarkEnd w:id="24"/>
    <w:p>
      <w:pPr>
        <w:pStyle w:val="FirstParagraph"/>
      </w:pPr>
      <w:r>
        <w:rPr>
          <w:bCs/>
          <w:b/>
        </w:rPr>
        <w:t xml:space="preserve">Authorized Signature</w:t>
      </w:r>
      <w:r>
        <w:br/>
      </w:r>
      <w:r>
        <w:t xml:space="preserve">(Service Provider)</w:t>
      </w:r>
    </w:p>
    <w:p>
      <w:pPr>
        <w:pStyle w:val="BodyText"/>
      </w:pPr>
      <w:r>
        <w:t xml:space="preserve">Karim Ouali</w:t>
      </w:r>
      <w:r>
        <w:br/>
      </w:r>
      <w:r>
        <w:t xml:space="preserve">Senior Laboratory Technician</w:t>
      </w:r>
    </w:p>
    <w:p>
      <w:pPr>
        <w:pStyle w:val="BodyText"/>
      </w:pPr>
      <w:r>
        <w:rPr>
          <w:bCs/>
          <w:b/>
        </w:rPr>
        <w:t xml:space="preserve">Received By</w:t>
      </w:r>
      <w:r>
        <w:br/>
      </w:r>
      <w:r>
        <w:t xml:space="preserve">(Client)</w:t>
      </w:r>
    </w:p>
    <w:p>
      <w:pPr>
        <w:pStyle w:val="BodyText"/>
      </w:pPr>
      <w:r>
        <w:t xml:space="preserve">__________________________</w:t>
      </w:r>
      <w:r>
        <w:br/>
      </w:r>
      <w:r>
        <w:t xml:space="preserve">Date: 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Laboratory Technician Services - Algiers, Algeria</dc:title>
  <dc:creator/>
  <dc:language>en</dc:language>
  <cp:keywords/>
  <dcterms:created xsi:type="dcterms:W3CDTF">2026-10-10T06:43:30Z</dcterms:created>
  <dcterms:modified xsi:type="dcterms:W3CDTF">2026-10-10T06:43:30Z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