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Lagos,</w:t>
      </w:r>
      <w:r>
        <w:t xml:space="preserve"> </w:t>
      </w:r>
      <w:r>
        <w:t xml:space="preserve">Nigeria</w:t>
      </w:r>
    </w:p>
    <w:bookmarkStart w:id="20" w:name="adewale-partners-legal-chambers"/>
    <w:p>
      <w:pPr>
        <w:pStyle w:val="Heading1"/>
      </w:pPr>
      <w:r>
        <w:t xml:space="preserve">Adewale &amp; Partners Legal Chambers</w:t>
      </w:r>
    </w:p>
    <w:p>
      <w:pPr>
        <w:pStyle w:val="FirstParagraph"/>
      </w:pPr>
      <w:r>
        <w:t xml:space="preserve">Registered Lawyer &amp; Legal Practitioners</w:t>
      </w:r>
    </w:p>
    <w:p>
      <w:pPr>
        <w:pStyle w:val="BodyText"/>
      </w:pPr>
      <w:r>
        <w:t xml:space="preserve">14B Adeola Odeku Street, Victoria Island</w:t>
      </w:r>
    </w:p>
    <w:p>
      <w:pPr>
        <w:pStyle w:val="BodyText"/>
      </w:pPr>
      <w:r>
        <w:t xml:space="preserve">Lagos, Nigeria</w:t>
      </w:r>
    </w:p>
    <w:p>
      <w:pPr>
        <w:pStyle w:val="BodyText"/>
      </w:pPr>
      <w:r>
        <w:t xml:space="preserve">Tel: +234 (0) 803 555 7214 | Email: billing@adewalepartners.ng</w:t>
      </w:r>
    </w:p>
    <w:p>
      <w:pPr>
        <w:pStyle w:val="BodyText"/>
      </w:pPr>
      <w:r>
        <w:t xml:space="preserve">RC No: 1487293 | Bar Council of Nigeria Member</w:t>
      </w:r>
    </w:p>
    <w:bookmarkEnd w:id="20"/>
    <w:bookmarkStart w:id="21" w:name="invoice"/>
    <w:p>
      <w:pPr>
        <w:pStyle w:val="Heading2"/>
      </w:pPr>
      <w:r>
        <w:t xml:space="preserve">INVOICE</w:t>
      </w:r>
    </w:p>
    <w:p>
      <w:pPr>
        <w:pStyle w:val="FirstParagraph"/>
      </w:pPr>
      <w:r>
        <w:t xml:space="preserve">Invoice No: AP/LGS/2025/0047</w:t>
      </w:r>
    </w:p>
    <w:p>
      <w:pPr>
        <w:pStyle w:val="BodyText"/>
      </w:pPr>
      <w:r>
        <w:t xml:space="preserve">Date Issued: 15 June 2025</w:t>
      </w:r>
    </w:p>
    <w:p>
      <w:pPr>
        <w:pStyle w:val="BodyText"/>
      </w:pPr>
      <w:r>
        <w:t xml:space="preserve">Due Date: 30 June 2025</w:t>
      </w:r>
    </w:p>
    <w:p>
      <w:pPr>
        <w:pStyle w:val="BodyText"/>
      </w:pPr>
      <w:r>
        <w:t xml:space="preserve">Reference: Case File No. AP-2025-0312</w:t>
      </w:r>
    </w:p>
    <w:bookmarkEnd w:id="21"/>
    <w:bookmarkStart w:id="22" w:name="billed-to-client"/>
    <w:p>
      <w:pPr>
        <w:pStyle w:val="Heading3"/>
      </w:pPr>
      <w:r>
        <w:t xml:space="preserve">Billed To (Client)</w:t>
      </w:r>
    </w:p>
    <w:p>
      <w:pPr>
        <w:pStyle w:val="FirstParagraph"/>
      </w:pPr>
      <w:r>
        <w:rPr>
          <w:bCs/>
          <w:b/>
        </w:rPr>
        <w:t xml:space="preserve">Client Name:</w:t>
      </w:r>
      <w:r>
        <w:t xml:space="preserve"> </w:t>
      </w:r>
      <w:r>
        <w:t xml:space="preserve">Mr. Chukwuma Eze Nwosu</w:t>
      </w:r>
    </w:p>
    <w:p>
      <w:pPr>
        <w:pStyle w:val="BodyText"/>
      </w:pPr>
      <w:r>
        <w:rPr>
          <w:bCs/>
          <w:b/>
        </w:rPr>
        <w:t xml:space="preserve">Company:</w:t>
      </w:r>
      <w:r>
        <w:t xml:space="preserve"> </w:t>
      </w:r>
      <w:r>
        <w:t xml:space="preserve">Nwosu Enterprises Limited</w:t>
      </w:r>
    </w:p>
    <w:p>
      <w:pPr>
        <w:pStyle w:val="BodyText"/>
      </w:pPr>
      <w:r>
        <w:rPr>
          <w:bCs/>
          <w:b/>
        </w:rPr>
        <w:t xml:space="preserve">Address:</w:t>
      </w:r>
      <w:r>
        <w:t xml:space="preserve"> </w:t>
      </w:r>
      <w:r>
        <w:t xml:space="preserve">22 Awolowo Avenue, Lekki Phase 1</w:t>
      </w:r>
    </w:p>
    <w:p>
      <w:pPr>
        <w:pStyle w:val="BodyText"/>
      </w:pPr>
      <w:r>
        <w:rPr>
          <w:bCs/>
          <w:b/>
        </w:rPr>
        <w:t xml:space="preserve">Lagos, Nigeria</w:t>
      </w:r>
    </w:p>
    <w:p>
      <w:pPr>
        <w:pStyle w:val="BodyText"/>
      </w:pPr>
      <w:r>
        <w:rPr>
          <w:bCs/>
          <w:b/>
        </w:rPr>
        <w:t xml:space="preserve">Tin No:</w:t>
      </w:r>
      <w:r>
        <w:t xml:space="preserve"> </w:t>
      </w:r>
      <w:r>
        <w:t xml:space="preserve">12345678-0001</w:t>
      </w:r>
    </w:p>
    <w:p>
      <w:pPr>
        <w:pStyle w:val="BodyText"/>
      </w:pPr>
      <w:r>
        <w:rPr>
          <w:bCs/>
          <w:b/>
        </w:rPr>
        <w:t xml:space="preserve">Contact:</w:t>
      </w:r>
      <w:r>
        <w:t xml:space="preserve"> </w:t>
      </w:r>
      <w:r>
        <w:t xml:space="preserve">+234 (0) 812 345 6789</w:t>
      </w:r>
    </w:p>
    <w:bookmarkEnd w:id="22"/>
    <w:bookmarkStart w:id="23" w:name="invoice-details"/>
    <w:p>
      <w:pPr>
        <w:pStyle w:val="Heading3"/>
      </w:pPr>
      <w:r>
        <w:t xml:space="preserve">Invoice Details</w:t>
      </w:r>
    </w:p>
    <w:p>
      <w:pPr>
        <w:pStyle w:val="FirstParagraph"/>
      </w:pPr>
      <w:r>
        <w:rPr>
          <w:bCs/>
          <w:b/>
        </w:rPr>
        <w:t xml:space="preserve">Prepared By:</w:t>
      </w:r>
      <w:r>
        <w:t xml:space="preserve"> </w:t>
      </w:r>
      <w:r>
        <w:t xml:space="preserve">Barr. Adewale O. Adewale, SAN</w:t>
      </w:r>
    </w:p>
    <w:p>
      <w:pPr>
        <w:pStyle w:val="BodyText"/>
      </w:pPr>
      <w:r>
        <w:rPr>
          <w:bCs/>
          <w:b/>
        </w:rPr>
        <w:t xml:space="preserve">Role:</w:t>
      </w:r>
      <w:r>
        <w:t xml:space="preserve"> </w:t>
      </w:r>
      <w:r>
        <w:t xml:space="preserve">Lead Lawyer / Senior Partner</w:t>
      </w:r>
    </w:p>
    <w:p>
      <w:pPr>
        <w:pStyle w:val="BodyText"/>
      </w:pPr>
      <w:r>
        <w:rPr>
          <w:bCs/>
          <w:b/>
        </w:rPr>
        <w:t xml:space="preserve">Practice Area:</w:t>
      </w:r>
      <w:r>
        <w:t xml:space="preserve"> </w:t>
      </w:r>
      <w:r>
        <w:t xml:space="preserve">Corporate &amp; Commercial Law</w:t>
      </w:r>
    </w:p>
    <w:p>
      <w:pPr>
        <w:pStyle w:val="BodyText"/>
      </w:pPr>
      <w:r>
        <w:rPr>
          <w:bCs/>
          <w:b/>
        </w:rPr>
        <w:t xml:space="preserve">Jurisdiction:</w:t>
      </w:r>
      <w:r>
        <w:t xml:space="preserve"> </w:t>
      </w:r>
      <w:r>
        <w:t xml:space="preserve">Lagos State, Nigeria</w:t>
      </w:r>
    </w:p>
    <w:p>
      <w:pPr>
        <w:pStyle w:val="BodyText"/>
      </w:pPr>
      <w:r>
        <w:rPr>
          <w:bCs/>
          <w:b/>
        </w:rPr>
        <w:t xml:space="preserve">Payment Method:</w:t>
      </w:r>
      <w:r>
        <w:t xml:space="preserve"> </w:t>
      </w:r>
      <w:r>
        <w:t xml:space="preserve">Bank Transfer</w:t>
      </w:r>
    </w:p>
    <w:p>
      <w:pPr>
        <w:pStyle w:val="BodyText"/>
      </w:pPr>
      <w:r>
        <w:rPr>
          <w:bCs/>
          <w:b/>
        </w:rPr>
        <w:t xml:space="preserve">Currency:</w:t>
      </w:r>
      <w:r>
        <w:t xml:space="preserve"> </w:t>
      </w:r>
      <w:r>
        <w:t xml:space="preserve">Nigerian Naira (NGN)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Legal Services Rendered</w:t>
            </w:r>
          </w:p>
        </w:tc>
        <w:tc>
          <w:tcPr/>
          <w:p>
            <w:pPr>
              <w:pStyle w:val="Compact"/>
              <w:jc w:val="left"/>
            </w:pPr>
            <w:r>
              <w:t xml:space="preserve">Date of Service</w:t>
            </w:r>
          </w:p>
        </w:tc>
        <w:tc>
          <w:tcPr/>
          <w:p>
            <w:pPr>
              <w:pStyle w:val="Compact"/>
              <w:jc w:val="left"/>
            </w:pPr>
            <w:r>
              <w:t xml:space="preserve">Hours / Units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Initial legal consultation and case assessment for the commercial property dispute involving Nwosu Enterprises Limited and Lagos State Urban Planning Authority. The Lawyer conducted a thorough review of all title documents, lease agreements, and correspondence.</w:t>
            </w:r>
          </w:p>
        </w:tc>
        <w:tc>
          <w:tcPr/>
          <w:p>
            <w:pPr>
              <w:pStyle w:val="Compact"/>
              <w:jc w:val="left"/>
            </w:pPr>
            <w:r>
              <w:t xml:space="preserve">02 Jun 2025</w:t>
            </w:r>
          </w:p>
        </w:tc>
        <w:tc>
          <w:tcPr/>
          <w:p>
            <w:pPr>
              <w:pStyle w:val="Compact"/>
              <w:jc w:val="left"/>
            </w:pPr>
            <w:r>
              <w:t xml:space="preserve">4 hrs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Drafting and filing of a formal Letter of Demand and Notice of Intent to Litigate to the opposing party at the High Court of Lagos State, Ikeja Judicial Division. The Lawyer prepared all necessary legal instruments in compliance with the Lagos State High Court Rules 2022.</w:t>
            </w:r>
          </w:p>
        </w:tc>
        <w:tc>
          <w:tcPr/>
          <w:p>
            <w:pPr>
              <w:pStyle w:val="Compact"/>
              <w:jc w:val="left"/>
            </w:pPr>
            <w:r>
              <w:t xml:space="preserve">05 Jun 2025</w:t>
            </w:r>
          </w:p>
        </w:tc>
        <w:tc>
          <w:tcPr/>
          <w:p>
            <w:pPr>
              <w:pStyle w:val="Compact"/>
              <w:jc w:val="left"/>
            </w:pPr>
            <w:r>
              <w:t xml:space="preserve">6 hrs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3</w:t>
            </w:r>
          </w:p>
        </w:tc>
        <w:tc>
          <w:tcPr/>
          <w:p>
            <w:pPr>
              <w:pStyle w:val="Compact"/>
              <w:jc w:val="left"/>
            </w:pPr>
            <w:r>
              <w:t xml:space="preserve">Preparation and filing of Originating Motion and Affidavit at the High Court of Lagos State, Ikeja. The Lawyer coordinated with the court registry, paid applicable court filing fees, and secured the case number for the matter.</w:t>
            </w:r>
          </w:p>
        </w:tc>
        <w:tc>
          <w:tcPr/>
          <w:p>
            <w:pPr>
              <w:pStyle w:val="Compact"/>
              <w:jc w:val="left"/>
            </w:pPr>
            <w:r>
              <w:t xml:space="preserve">09 Jun 2025</w:t>
            </w:r>
          </w:p>
        </w:tc>
        <w:tc>
          <w:tcPr/>
          <w:p>
            <w:pPr>
              <w:pStyle w:val="Compact"/>
              <w:jc w:val="left"/>
            </w:pPr>
            <w:r>
              <w:t xml:space="preserve">5 hrs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4</w:t>
            </w:r>
          </w:p>
        </w:tc>
        <w:tc>
          <w:tcPr/>
          <w:p>
            <w:pPr>
              <w:pStyle w:val="Compact"/>
              <w:jc w:val="left"/>
            </w:pPr>
            <w:r>
              <w:t xml:space="preserve">Engagement of a Licensed Surveyor and retrieval of official title documents from the Lagos State Lands Commission, Ikeja. The Lawyer supervised the surveyor's work and verified the authenticity of all documents obtained.</w:t>
            </w:r>
          </w:p>
        </w:tc>
        <w:tc>
          <w:tcPr/>
          <w:p>
            <w:pPr>
              <w:pStyle w:val="Compact"/>
              <w:jc w:val="left"/>
            </w:pPr>
            <w:r>
              <w:t xml:space="preserve">10 Jun 2025</w:t>
            </w:r>
          </w:p>
        </w:tc>
        <w:tc>
          <w:tcPr/>
          <w:p>
            <w:pPr>
              <w:pStyle w:val="Compact"/>
              <w:jc w:val="left"/>
            </w:pPr>
            <w:r>
              <w:t xml:space="preserve">3 hrs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5</w:t>
            </w:r>
          </w:p>
        </w:tc>
        <w:tc>
          <w:tcPr/>
          <w:p>
            <w:pPr>
              <w:pStyle w:val="Compact"/>
              <w:jc w:val="left"/>
            </w:pPr>
            <w:r>
              <w:t xml:space="preserve">Attendance at the preliminary case management conference at the High Court of Lagos State, Ikeja Judicial Division. The Lawyer represented the client's interests, made oral submissions, and negotiated the timeline for exchange of pleadings.</w:t>
            </w:r>
          </w:p>
        </w:tc>
        <w:tc>
          <w:tcPr/>
          <w:p>
            <w:pPr>
              <w:pStyle w:val="Compact"/>
              <w:jc w:val="left"/>
            </w:pPr>
            <w:r>
              <w:t xml:space="preserve">12 Jun 2025</w:t>
            </w:r>
          </w:p>
        </w:tc>
        <w:tc>
          <w:tcPr/>
          <w:p>
            <w:pPr>
              <w:pStyle w:val="Compact"/>
              <w:jc w:val="left"/>
            </w:pPr>
            <w:r>
              <w:t xml:space="preserve">3 hrs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Out-of-pocket expenses: Court filing fees, process server charges, document reproduction, and transportation within Lagos for the Lawyer and support staff during the period of this engagement.</w:t>
            </w:r>
          </w:p>
        </w:tc>
        <w:tc>
          <w:tcPr/>
          <w:p>
            <w:pPr>
              <w:pStyle w:val="Compact"/>
              <w:jc w:val="left"/>
            </w:pPr>
            <w:r>
              <w:t xml:space="preserve">02–14 Jun 2025</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₦1,895,000.00</w:t>
            </w:r>
          </w:p>
        </w:tc>
      </w:tr>
      <w:tr>
        <w:tc>
          <w:tcPr/>
          <w:p>
            <w:pPr>
              <w:pStyle w:val="Compact"/>
              <w:jc w:val="left"/>
            </w:pPr>
            <w:r>
              <w:t xml:space="preserve">Out-of-Pocket Expenses</w:t>
            </w:r>
          </w:p>
        </w:tc>
        <w:tc>
          <w:tcPr/>
          <w:p>
            <w:pPr>
              <w:pStyle w:val="Compact"/>
              <w:jc w:val="left"/>
            </w:pPr>
            <w:r>
              <w:t xml:space="preserve">₦185,000.00</w:t>
            </w:r>
          </w:p>
        </w:tc>
      </w:tr>
      <w:tr>
        <w:tc>
          <w:tcPr/>
          <w:p>
            <w:pPr>
              <w:pStyle w:val="Compact"/>
              <w:jc w:val="left"/>
            </w:pPr>
            <w:r>
              <w:t xml:space="preserve">Value Added Tax (VAT) @ 7.5%</w:t>
            </w:r>
          </w:p>
        </w:tc>
        <w:tc>
          <w:tcPr/>
          <w:p>
            <w:pPr>
              <w:pStyle w:val="Compact"/>
              <w:jc w:val="left"/>
            </w:pPr>
            <w:r>
              <w:t xml:space="preserve">₦157,875.00</w:t>
            </w:r>
          </w:p>
        </w:tc>
      </w:tr>
      <w:tr>
        <w:tc>
          <w:tcPr/>
          <w:p>
            <w:pPr>
              <w:pStyle w:val="Compact"/>
              <w:jc w:val="left"/>
            </w:pPr>
            <w:r>
              <w:t xml:space="preserve">TOTAL AMOUNT DUE</w:t>
            </w:r>
          </w:p>
        </w:tc>
        <w:tc>
          <w:tcPr/>
          <w:p>
            <w:pPr>
              <w:pStyle w:val="Compact"/>
              <w:jc w:val="left"/>
            </w:pPr>
            <w:r>
              <w:t xml:space="preserve">₦2,237,875.00</w:t>
            </w:r>
          </w:p>
        </w:tc>
      </w:tr>
    </w:tbl>
    <w:bookmarkStart w:id="24" w:name="payment-bank-details"/>
    <w:p>
      <w:pPr>
        <w:pStyle w:val="Heading3"/>
      </w:pPr>
      <w:r>
        <w:t xml:space="preserve">Payment / Bank Details</w:t>
      </w:r>
    </w:p>
    <w:p>
      <w:pPr>
        <w:pStyle w:val="FirstParagraph"/>
      </w:pPr>
      <w:r>
        <w:rPr>
          <w:bCs/>
          <w:b/>
        </w:rPr>
        <w:t xml:space="preserve">Bank Name:</w:t>
      </w:r>
      <w:r>
        <w:t xml:space="preserve"> </w:t>
      </w:r>
      <w:r>
        <w:t xml:space="preserve">First Bank of Nigeria PLC</w:t>
      </w:r>
    </w:p>
    <w:p>
      <w:pPr>
        <w:pStyle w:val="BodyText"/>
      </w:pPr>
      <w:r>
        <w:rPr>
          <w:bCs/>
          <w:b/>
        </w:rPr>
        <w:t xml:space="preserve">Account Name:</w:t>
      </w:r>
      <w:r>
        <w:t xml:space="preserve"> </w:t>
      </w:r>
      <w:r>
        <w:t xml:space="preserve">Adewale &amp; Partners Legal Chambers</w:t>
      </w:r>
    </w:p>
    <w:p>
      <w:pPr>
        <w:pStyle w:val="BodyText"/>
      </w:pPr>
      <w:r>
        <w:rPr>
          <w:bCs/>
          <w:b/>
        </w:rPr>
        <w:t xml:space="preserve">Account Number:</w:t>
      </w:r>
      <w:r>
        <w:t xml:space="preserve"> </w:t>
      </w:r>
      <w:r>
        <w:t xml:space="preserve">3021 4567 8901</w:t>
      </w:r>
    </w:p>
    <w:p>
      <w:pPr>
        <w:pStyle w:val="BodyText"/>
      </w:pPr>
      <w:r>
        <w:rPr>
          <w:bCs/>
          <w:b/>
        </w:rPr>
        <w:t xml:space="preserve">Branch:</w:t>
      </w:r>
      <w:r>
        <w:t xml:space="preserve"> </w:t>
      </w:r>
      <w:r>
        <w:t xml:space="preserve">Victoria Island, Lagos, Nigeria</w:t>
      </w:r>
    </w:p>
    <w:p>
      <w:pPr>
        <w:pStyle w:val="BodyText"/>
      </w:pPr>
      <w:r>
        <w:rPr>
          <w:bCs/>
          <w:b/>
        </w:rPr>
        <w:t xml:space="preserve">SWIFT Code:</w:t>
      </w:r>
      <w:r>
        <w:t xml:space="preserve"> </w:t>
      </w:r>
      <w:r>
        <w:t xml:space="preserve">FBNNGNLX</w:t>
      </w:r>
    </w:p>
    <w:p>
      <w:pPr>
        <w:pStyle w:val="BodyText"/>
      </w:pPr>
      <w:r>
        <w:rPr>
          <w:bCs/>
          <w:b/>
        </w:rPr>
        <w:t xml:space="preserve">Reference:</w:t>
      </w:r>
      <w:r>
        <w:t xml:space="preserve"> </w:t>
      </w:r>
      <w:r>
        <w:t xml:space="preserve">AP/LGS/2025/0047</w:t>
      </w:r>
    </w:p>
    <w:bookmarkEnd w:id="24"/>
    <w:bookmarkStart w:id="25" w:name="terms-conditions-important-notes"/>
    <w:p>
      <w:pPr>
        <w:pStyle w:val="Heading3"/>
      </w:pPr>
      <w:r>
        <w:t xml:space="preserve">Terms, Conditions &amp; Important Notes</w:t>
      </w:r>
    </w:p>
    <w:p>
      <w:pPr>
        <w:numPr>
          <w:ilvl w:val="0"/>
          <w:numId w:val="1001"/>
        </w:numPr>
        <w:pStyle w:val="Compact"/>
      </w:pPr>
      <w:r>
        <w:t xml:space="preserve">This Invoice is issued by Adewale &amp; Partners Legal Chambers, a registered law firm operating in Lagos, Nigeria, and is governed by the laws of the Federal Republic of Nigeria.</w:t>
      </w:r>
    </w:p>
    <w:p>
      <w:pPr>
        <w:numPr>
          <w:ilvl w:val="0"/>
          <w:numId w:val="1001"/>
        </w:numPr>
        <w:pStyle w:val="Compact"/>
      </w:pPr>
      <w:r>
        <w:t xml:space="preserve">Payment of this Invoice is due within fourteen (14) calendar days from the date of issue. Failure to remit payment by the due date of 30 June 2025 shall attract a late payment penalty of 5% per month on the outstanding balance.</w:t>
      </w:r>
    </w:p>
    <w:p>
      <w:pPr>
        <w:numPr>
          <w:ilvl w:val="0"/>
          <w:numId w:val="1001"/>
        </w:numPr>
        <w:pStyle w:val="Compact"/>
      </w:pPr>
      <w:r>
        <w:t xml:space="preserve">The Lawyer reserves the right to suspend all ongoing legal proceedings and court appearances in the High Court of Lagos State until full payment of this Invoice has been received and cleared in the firm's bank account.</w:t>
      </w:r>
    </w:p>
    <w:p>
      <w:pPr>
        <w:numPr>
          <w:ilvl w:val="0"/>
          <w:numId w:val="1001"/>
        </w:numPr>
        <w:pStyle w:val="Compact"/>
      </w:pPr>
      <w:r>
        <w:t xml:space="preserve">All professional fees charged by the Lawyer are exclusive of court fees, stamp duties, and third-party professional charges (e.g., surveyors, expert witnesses), which are billed at cost and itemized separately under out-of-pocket expenses.</w:t>
      </w:r>
    </w:p>
    <w:p>
      <w:pPr>
        <w:numPr>
          <w:ilvl w:val="0"/>
          <w:numId w:val="1001"/>
        </w:numPr>
        <w:pStyle w:val="Compact"/>
      </w:pPr>
      <w:r>
        <w:t xml:space="preserve">This Invoice constitutes a formal record of legal services rendered by the Lawyer in Nigeria Lagos and shall serve as evidence of professional engagement in the event of any dispute regarding fees or scope of work.</w:t>
      </w:r>
    </w:p>
    <w:p>
      <w:pPr>
        <w:numPr>
          <w:ilvl w:val="0"/>
          <w:numId w:val="1001"/>
        </w:numPr>
        <w:pStyle w:val="Compact"/>
      </w:pPr>
      <w:r>
        <w:t xml:space="preserve">Any queries regarding this Invoice should be directed to the billing department of the firm in writing. Verbal confirmations of payment will not be accepted as valid proof of settlement.</w:t>
      </w:r>
    </w:p>
    <w:p>
      <w:pPr>
        <w:numPr>
          <w:ilvl w:val="0"/>
          <w:numId w:val="1001"/>
        </w:numPr>
        <w:pStyle w:val="Compact"/>
      </w:pPr>
      <w:r>
        <w:t xml:space="preserve">The firm is registered with the Bar Council of Nigeria and operates in full compliance with the Rules of Professional Conduct for Lawyers in Nigeria. All fees are set in accordance with the Lagos State Minimum Fee Guidelines for Legal Practitioners.</w:t>
      </w:r>
    </w:p>
    <w:bookmarkEnd w:id="25"/>
    <w:p>
      <w:pPr>
        <w:pStyle w:val="FirstParagraph"/>
      </w:pPr>
      <w:r>
        <w:t xml:space="preserve">Authorised Signatory: Barr. Adewale O. Adewale, SAN</w:t>
      </w:r>
    </w:p>
    <w:p>
      <w:pPr>
        <w:pStyle w:val="BodyText"/>
      </w:pPr>
      <w:r>
        <w:t xml:space="preserve">Lead Lawyer &amp; Senior Partner, Adewale &amp; Partners Legal Chambers, Lagos, Nigeria</w:t>
      </w:r>
    </w:p>
    <w:p>
      <w:pPr>
        <w:pStyle w:val="BodyText"/>
      </w:pPr>
      <w:r>
        <w:t xml:space="preserve">Date: 15 June 2025</w:t>
      </w:r>
    </w:p>
    <w:p>
      <w:pPr>
        <w:pStyle w:val="BodyText"/>
      </w:pPr>
      <w:r>
        <w:t xml:space="preserve">Adewale &amp; Partners Legal Chambers | 14B Adeola Odeku Street, Victoria Island, Lagos, Nigeria</w:t>
      </w:r>
    </w:p>
    <w:p>
      <w:pPr>
        <w:pStyle w:val="BodyText"/>
      </w:pPr>
      <w:r>
        <w:t xml:space="preserve">RC No: 1487293 | Bar Council of Nigeria | Lagos State Bar Association Member</w:t>
      </w:r>
    </w:p>
    <w:p>
      <w:pPr>
        <w:pStyle w:val="BodyText"/>
      </w:pPr>
      <w:r>
        <w:t xml:space="preserve">This is a computer-generated Invoice and does not require a physical signature to be valid.</w:t>
      </w:r>
    </w:p>
    <w:p>
      <w:pPr>
        <w:pStyle w:val="BodyText"/>
      </w:pPr>
      <w:r>
        <w:t xml:space="preserve">© 2025 Adewale &amp; Partners Legal Chambers.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Lagos, Nigeria</dc:title>
  <dc:creator/>
  <dc:language>en</dc:language>
  <cp:keywords/>
  <dcterms:created xsi:type="dcterms:W3CDTF">2026-10-10T09:18:02Z</dcterms:created>
  <dcterms:modified xsi:type="dcterms:W3CDTF">2026-10-10T09:18:02Z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