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afghan-maritime-solutions-ltd."/>
    <w:p>
      <w:pPr>
        <w:pStyle w:val="Heading1"/>
      </w:pPr>
      <w:r>
        <w:t xml:space="preserve">Afghan Maritime Solutions Ltd.</w:t>
      </w:r>
    </w:p>
    <w:p>
      <w:pPr>
        <w:pStyle w:val="FirstParagraph"/>
      </w:pPr>
      <w:r>
        <w:t xml:space="preserve">Industrial Zone, Kabul, Afghanistan</w:t>
      </w:r>
      <w:r>
        <w:br/>
      </w:r>
      <w:r>
        <w:t xml:space="preserve">Phone: +93 70 123 4567</w:t>
      </w:r>
      <w:r>
        <w:br/>
      </w:r>
      <w:r>
        <w:t xml:space="preserve">Email: accounts@afghanmaritime.af</w:t>
      </w:r>
      <w:r>
        <w:br/>
      </w:r>
      <w:r>
        <w:t xml:space="preserve">Tax ID: AF-KBL-99887766</w:t>
      </w:r>
    </w:p>
    <w:bookmarkEnd w:id="20"/>
    <w:bookmarkStart w:id="21" w:name="invoice"/>
    <w:p>
      <w:pPr>
        <w:pStyle w:val="Heading2"/>
      </w:pPr>
      <w:r>
        <w:t xml:space="preserve">INVOICE</w:t>
      </w:r>
    </w:p>
    <w:p>
      <w:pPr>
        <w:pStyle w:val="FirstParagraph"/>
      </w:pPr>
      <w:r>
        <w:rPr>
          <w:bCs/>
          <w:b/>
        </w:rPr>
        <w:t xml:space="preserve">Invoice #:</w:t>
      </w:r>
      <w:r>
        <w:t xml:space="preserve"> </w:t>
      </w:r>
      <w:r>
        <w:t xml:space="preserve">AMS-2023-0042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service-provider"/>
    <w:p>
      <w:pPr>
        <w:pStyle w:val="Heading3"/>
      </w:pPr>
      <w:r>
        <w:t xml:space="preserve">Service Provider</w:t>
      </w:r>
    </w:p>
    <w:p>
      <w:pPr>
        <w:pStyle w:val="FirstParagraph"/>
      </w:pPr>
      <w:r>
        <w:rPr>
          <w:bCs/>
          <w:b/>
        </w:rPr>
        <w:t xml:space="preserve">Senior Marine Engineer</w:t>
      </w:r>
      <w:r>
        <w:br/>
      </w:r>
      <w:r>
        <w:t xml:space="preserve">Certified by International Maritime Organization</w:t>
      </w:r>
      <w:r>
        <w:br/>
      </w:r>
      <w:r>
        <w:t xml:space="preserve">Specializing in Inland Waterway Systems</w:t>
      </w:r>
      <w:r>
        <w:br/>
      </w:r>
      <w:r>
        <w:t xml:space="preserve">Kabul Operations Center</w:t>
      </w:r>
    </w:p>
    <w:bookmarkEnd w:id="22"/>
    <w:bookmarkStart w:id="23" w:name="bill-to"/>
    <w:p>
      <w:pPr>
        <w:pStyle w:val="Heading3"/>
      </w:pPr>
      <w:r>
        <w:t xml:space="preserve">Bill To</w:t>
      </w:r>
    </w:p>
    <w:p>
      <w:pPr>
        <w:pStyle w:val="FirstParagraph"/>
      </w:pPr>
      <w:r>
        <w:rPr>
          <w:bCs/>
          <w:b/>
        </w:rPr>
        <w:t xml:space="preserve">Kabul Logistics &amp; Transport Authority</w:t>
      </w:r>
      <w:r>
        <w:br/>
      </w:r>
      <w:r>
        <w:t xml:space="preserve">Attn: Procurement Department</w:t>
      </w:r>
      <w:r>
        <w:br/>
      </w:r>
      <w:r>
        <w:t xml:space="preserve">Wazir Akbar Khan District</w:t>
      </w:r>
      <w:r>
        <w:br/>
      </w:r>
      <w:r>
        <w:t xml:space="preserve">Kabul, Afghanistan</w:t>
      </w:r>
      <w:r>
        <w:br/>
      </w:r>
      <w:r>
        <w:t xml:space="preserve">Contact: procurement@klt-afl.gov.af</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rPr>
                <w:bCs/>
                <w:b/>
              </w:rPr>
              <w:t xml:space="preserve">Comprehensive Marine Engineering Consultation</w:t>
            </w:r>
            <w:r>
              <w:br/>
            </w:r>
            <w:r>
              <w:t xml:space="preserve">Provision of expert technical advice regarding the maintenance and operational efficiency of inland waterway vessels operating in the Kabul River basin. This service includes a detailed assessment of propulsion systems, hull integrity, and auxiliary machinery to ensure compliance with international safety standards adapted for local Afghan conditions.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rPr>
                <w:bCs/>
                <w:b/>
              </w:rPr>
              <w:t xml:space="preserve">Marine Engine Overhaul and Diagnostics</w:t>
            </w:r>
            <w:r>
              <w:br/>
            </w:r>
            <w:r>
              <w:t xml:space="preserve">On-site inspection and repair of heavy-duty diesel marine engines. The Marine Engineer performed a complete teardown, cleaning, and replacement of worn piston rings and gaskets. This critical maintenance ensures the longevity of the vessel's power plant, which is essential for reliable transport operations within the challenging terrain of Afghanistan.</w:t>
            </w:r>
          </w:p>
        </w:tc>
        <w:tc>
          <w:tcPr/>
          <w:p>
            <w:pPr>
              <w:pStyle w:val="Compact"/>
              <w:jc w:val="left"/>
            </w:pPr>
            <w:r>
              <w:t xml:space="preserve">2</w:t>
            </w:r>
          </w:p>
        </w:tc>
        <w:tc>
          <w:tcPr/>
          <w:p>
            <w:pPr>
              <w:pStyle w:val="Compact"/>
              <w:jc w:val="left"/>
            </w:pPr>
            <w:r>
              <w:t xml:space="preserve">2,200.00</w:t>
            </w:r>
          </w:p>
        </w:tc>
        <w:tc>
          <w:tcPr/>
          <w:p>
            <w:pPr>
              <w:pStyle w:val="Compact"/>
              <w:jc w:val="left"/>
            </w:pPr>
            <w:r>
              <w:t xml:space="preserve">4,400.00</w:t>
            </w:r>
          </w:p>
        </w:tc>
      </w:tr>
      <w:tr>
        <w:tc>
          <w:tcPr/>
          <w:p>
            <w:pPr>
              <w:pStyle w:val="Compact"/>
              <w:jc w:val="left"/>
            </w:pPr>
            <w:r>
              <w:rPr>
                <w:bCs/>
                <w:b/>
              </w:rPr>
              <w:t xml:space="preserve">Hydraulic System Calibration</w:t>
            </w:r>
            <w:r>
              <w:br/>
            </w:r>
            <w:r>
              <w:t xml:space="preserve">Precision calibration of steering and cargo handling hydraulic systems. The engineer utilized advanced diagnostic tools to identify pressure leaks and recalibrated the pumps to optimal performance levels. This service is vital for the safety of cargo transport along the Kabul waterways.</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rPr>
                <w:bCs/>
                <w:b/>
              </w:rPr>
              <w:t xml:space="preserve">Technical Training for Local Crew</w:t>
            </w:r>
            <w:r>
              <w:br/>
            </w:r>
            <w:r>
              <w:t xml:space="preserve">Conducting a specialized training workshop for the local crew in Kabul. The Marine Engineer provided instruction on routine maintenance procedures, emergency shutdown protocols, and basic troubleshooting. This knowledge transfer is crucial for sustaining operational capabilities in the region.</w:t>
            </w:r>
          </w:p>
        </w:tc>
        <w:tc>
          <w:tcPr/>
          <w:p>
            <w:pPr>
              <w:pStyle w:val="Compact"/>
              <w:jc w:val="left"/>
            </w:pPr>
            <w:r>
              <w:t xml:space="preserve">4</w:t>
            </w:r>
          </w:p>
        </w:tc>
        <w:tc>
          <w:tcPr/>
          <w:p>
            <w:pPr>
              <w:pStyle w:val="Compact"/>
              <w:jc w:val="left"/>
            </w:pPr>
            <w:r>
              <w:t xml:space="preserve">300.00</w:t>
            </w:r>
          </w:p>
        </w:tc>
        <w:tc>
          <w:tcPr/>
          <w:p>
            <w:pPr>
              <w:pStyle w:val="Compact"/>
              <w:jc w:val="left"/>
            </w:pPr>
            <w:r>
              <w:t xml:space="preserve">1,200.00</w:t>
            </w:r>
          </w:p>
        </w:tc>
      </w:tr>
      <w:tr>
        <w:tc>
          <w:tcPr/>
          <w:p>
            <w:pPr>
              <w:pStyle w:val="Compact"/>
              <w:jc w:val="left"/>
            </w:pPr>
            <w:r>
              <w:rPr>
                <w:bCs/>
                <w:b/>
              </w:rPr>
              <w:t xml:space="preserve">Regulatory Compliance Documentation</w:t>
            </w:r>
            <w:r>
              <w:br/>
            </w:r>
            <w:r>
              <w:t xml:space="preserve">Preparation of detailed engineering reports and safety certificates required by local authorities in Afghanistan. The Marine Engineer ensured all documentation meets the rigorous standards necessary for legal operation of marine assets in the Kabul district.</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bl>
    <w:p>
      <w:pPr>
        <w:pStyle w:val="BodyText"/>
      </w:pPr>
      <w:r>
        <w:t xml:space="preserve">Subtotal:</w:t>
      </w:r>
      <w:r>
        <w:t xml:space="preserve"> </w:t>
      </w:r>
      <w:r>
        <w:t xml:space="preserve">$8,450.00</w:t>
      </w:r>
    </w:p>
    <w:p>
      <w:pPr>
        <w:pStyle w:val="BodyText"/>
      </w:pPr>
      <w:r>
        <w:t xml:space="preserve">Tax (0% - Exempt):</w:t>
      </w:r>
      <w:r>
        <w:t xml:space="preserve"> </w:t>
      </w:r>
      <w:r>
        <w:t xml:space="preserve">$0.00</w:t>
      </w:r>
    </w:p>
    <w:p>
      <w:pPr>
        <w:pStyle w:val="BodyText"/>
      </w:pPr>
      <w:r>
        <w:t xml:space="preserve">Total Due:</w:t>
      </w:r>
      <w:r>
        <w:t xml:space="preserve"> </w:t>
      </w:r>
      <w:r>
        <w:t xml:space="preserve">$8,450.00</w:t>
      </w:r>
    </w:p>
    <w:bookmarkStart w:id="24" w:name="terms-and-conditions"/>
    <w:p>
      <w:pPr>
        <w:pStyle w:val="Heading3"/>
      </w:pPr>
      <w:r>
        <w:t xml:space="preserve">Terms and Conditions</w:t>
      </w:r>
    </w:p>
    <w:p>
      <w:pPr>
        <w:pStyle w:val="FirstParagraph"/>
      </w:pPr>
      <w:r>
        <w:t xml:space="preserve">1. Payment is due within 30 days of the invoice date. Late payments may incur a penalty fee of 2% per month.</w:t>
      </w:r>
      <w:r>
        <w:br/>
      </w:r>
      <w:r>
        <w:t xml:space="preserve">2. All services were performed by a certified Marine Engineer in accordance with the highest professional standards.</w:t>
      </w:r>
      <w:r>
        <w:br/>
      </w:r>
      <w:r>
        <w:t xml:space="preserve">3. This Invoice is valid for services rendered in Kabul, Afghanistan. Any disputes regarding the quality of work must be raised within 14 days of service completion.</w:t>
      </w:r>
      <w:r>
        <w:br/>
      </w:r>
      <w:r>
        <w:t xml:space="preserve">4. Please reference Invoice #AMS-2023-0042 on all payments.</w:t>
      </w:r>
      <w:r>
        <w:br/>
      </w:r>
      <w:r>
        <w:t xml:space="preserve">5. Bank Transfer Details: Afghan International Bank, Kabul Branch. Account Name: Afghan Maritime Solutions Ltd. SWIFT: AIBKAFKA.</w:t>
      </w:r>
    </w:p>
    <w:bookmarkEnd w:id="24"/>
    <w:p>
      <w:pPr>
        <w:pStyle w:val="BodyText"/>
      </w:pPr>
      <w:r>
        <w:t xml:space="preserve">Authorized Signature</w:t>
      </w:r>
    </w:p>
    <w:p>
      <w:pPr>
        <w:pStyle w:val="BodyText"/>
      </w:pPr>
      <w:r>
        <w:rPr>
          <w:bCs/>
          <w:b/>
        </w:rPr>
        <w:t xml:space="preserve">John Doe</w:t>
      </w:r>
      <w:r>
        <w:br/>
      </w:r>
      <w:r>
        <w:t xml:space="preserve">Senior Marine Engineer</w:t>
      </w:r>
    </w:p>
    <w:p>
      <w:pPr>
        <w:pStyle w:val="BodyText"/>
      </w:pPr>
      <w:r>
        <w:t xml:space="preserve">Received By</w:t>
      </w:r>
    </w:p>
    <w:p>
      <w:pPr>
        <w:pStyle w:val="BodyText"/>
      </w:pPr>
      <w:r>
        <w:rPr>
          <w:bCs/>
          <w:b/>
        </w:rPr>
        <w:t xml:space="preserve">Kabul Logistics Authority</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2026-10-10T04:06:06Z</dcterms:created>
  <dcterms:modified xsi:type="dcterms:W3CDTF">2026-10-10T04:06:06Z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