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baltic-marine-engineering-solutions-ltd."/>
    <w:p>
      <w:pPr>
        <w:pStyle w:val="Heading1"/>
      </w:pPr>
      <w:r>
        <w:t xml:space="preserve">Baltic Marine Engineering Solutions Ltd.</w:t>
      </w:r>
    </w:p>
    <w:p>
      <w:pPr>
        <w:pStyle w:val="FirstParagraph"/>
      </w:pPr>
      <w:r>
        <w:t xml:space="preserve">Professional Marine Engineering Services</w:t>
      </w:r>
      <w:r>
        <w:br/>
      </w:r>
      <w:r>
        <w:t xml:space="preserve">Nevsky Prospect, 120, Office 45</w:t>
      </w:r>
      <w:r>
        <w:br/>
      </w:r>
      <w:r>
        <w:t xml:space="preserve">Saint Petersburg, Russia 191025</w:t>
      </w:r>
      <w:r>
        <w:br/>
      </w:r>
      <w:r>
        <w:t xml:space="preserve">Phone: +7 (812) 555-0199</w:t>
      </w:r>
      <w:r>
        <w:br/>
      </w:r>
      <w:r>
        <w:t xml:space="preserve">Email: billing@balticmarineeng.ru</w:t>
      </w:r>
      <w:r>
        <w:br/>
      </w:r>
      <w:r>
        <w:t xml:space="preserve">INN: 7801234567 | KPP: 780101001</w:t>
      </w:r>
    </w:p>
    <w:bookmarkEnd w:id="20"/>
    <w:bookmarkStart w:id="21" w:name="invoice"/>
    <w:p>
      <w:pPr>
        <w:pStyle w:val="Heading2"/>
      </w:pPr>
      <w:r>
        <w:t xml:space="preserve">INVOICE</w:t>
      </w:r>
    </w:p>
    <w:p>
      <w:pPr>
        <w:pStyle w:val="FirstParagraph"/>
      </w:pPr>
      <w:r>
        <w:t xml:space="preserve">Professional Services</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BME-SPB-2024-0847</w:t>
            </w:r>
          </w:p>
        </w:tc>
        <w:tc>
          <w:tcPr/>
          <w:p>
            <w:pPr>
              <w:pStyle w:val="Compact"/>
              <w:jc w:val="left"/>
            </w:pPr>
            <w:r>
              <w:t xml:space="preserve">Date Issued:</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gridSpan w:val="3"/>
          </w:tcPr>
          <w:p>
            <w:pPr>
              <w:pStyle w:val="Compact"/>
              <w:jc w:val="left"/>
            </w:pPr>
            <w:r>
              <w:t xml:space="preserve">MV Northern Star - Main Engine Overhaul &amp; Certification</w:t>
            </w:r>
          </w:p>
        </w:tc>
      </w:tr>
    </w:tbl>
    <w:bookmarkStart w:id="22" w:name="bill-to"/>
    <w:p>
      <w:pPr>
        <w:pStyle w:val="Heading3"/>
      </w:pPr>
      <w:r>
        <w:t xml:space="preserve">Bill To:</w:t>
      </w:r>
    </w:p>
    <w:p>
      <w:pPr>
        <w:pStyle w:val="FirstParagraph"/>
      </w:pPr>
      <w:r>
        <w:rPr>
          <w:bCs/>
          <w:b/>
        </w:rPr>
        <w:t xml:space="preserve">Arctic Shipping Corporation</w:t>
      </w:r>
      <w:r>
        <w:br/>
      </w:r>
      <w:r>
        <w:t xml:space="preserve">Attn: Chief Procurement Officer</w:t>
      </w:r>
      <w:r>
        <w:br/>
      </w:r>
      <w:r>
        <w:t xml:space="preserve">45 Ligovsky Avenue, Building 12</w:t>
      </w:r>
      <w:r>
        <w:br/>
      </w:r>
      <w:r>
        <w:t xml:space="preserve">Saint Petersburg, Russia 191015</w:t>
      </w:r>
      <w:r>
        <w:br/>
      </w:r>
      <w:r>
        <w:t xml:space="preserve">Phone: +7 (812) 777-3344</w:t>
      </w:r>
      <w:r>
        <w:br/>
      </w:r>
      <w:r>
        <w:t xml:space="preserve">Email: procurement@arcticshipping.ru</w:t>
      </w:r>
      <w:r>
        <w:br/>
      </w:r>
      <w:r>
        <w:t xml:space="preserve">INN: 7809876543 | KPP: 780901001</w:t>
      </w:r>
    </w:p>
    <w:bookmarkEnd w:id="22"/>
    <w:bookmarkStart w:id="23" w:name="X23a957a7a249f4603208c8c963a56beb474a184"/>
    <w:p>
      <w:pPr>
        <w:pStyle w:val="Heading3"/>
      </w:pPr>
      <w:r>
        <w:t xml:space="preserve">Description of Marine Engineering Services</w:t>
      </w:r>
    </w:p>
    <w:p>
      <w:pPr>
        <w:pStyle w:val="FirstParagraph"/>
      </w:pPr>
      <w:r>
        <w:t xml:space="preserve">This invoice covers comprehensive marine engineering services provided by certified marine engineers from Baltic Marine Engineering Solutions Ltd. in Saint Petersburg, Russia. The services include technical inspection, maintenance, repair, and certification of marine propulsion systems and auxiliary machinery aboard the vessel MV Northern Star, docked at the Saint Petersburg Shipyard. All work was performed in accordance with Russian maritime regulations, International Maritime Organization (IMO) standards, and class society requirements. Our team of experienced marine engineers conducted detailed assessments, implemented necessary repairs, and ensured full compliance with safety and environmental standards applicable to vessels operating in Russian territorial waters and international routes.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Marine Engineer - Main Engine Inspection &amp; Diagnostics</w:t>
            </w:r>
            <w:r>
              <w:br/>
            </w:r>
            <w:r>
              <w:t xml:space="preserve">Comprehensive inspection of MAN B&amp;W main propulsion engine including cylinder liners, pistons, valves, and fuel injection systems. Performed by senior marine engineer with 15+ years experience.</w:t>
            </w:r>
          </w:p>
        </w:tc>
        <w:tc>
          <w:tcPr/>
          <w:p>
            <w:pPr>
              <w:pStyle w:val="Compact"/>
              <w:jc w:val="left"/>
            </w:pPr>
            <w:r>
              <w:t xml:space="preserve">40</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2</w:t>
            </w:r>
          </w:p>
        </w:tc>
        <w:tc>
          <w:tcPr/>
          <w:p>
            <w:pPr>
              <w:pStyle w:val="Compact"/>
              <w:jc w:val="left"/>
            </w:pPr>
            <w:r>
              <w:rPr>
                <w:bCs/>
                <w:b/>
              </w:rPr>
              <w:t xml:space="preserve">Marine Engineer - Auxiliary Machinery Maintenance</w:t>
            </w:r>
            <w:r>
              <w:br/>
            </w:r>
            <w:r>
              <w:t xml:space="preserve">Preventive maintenance and repair of diesel generators, freshwater generators, and HVAC systems. Includes parts replacement and performance testing.</w:t>
            </w:r>
          </w:p>
        </w:tc>
        <w:tc>
          <w:tcPr/>
          <w:p>
            <w:pPr>
              <w:pStyle w:val="Compact"/>
              <w:jc w:val="left"/>
            </w:pPr>
            <w:r>
              <w:t xml:space="preserve">60</w:t>
            </w:r>
          </w:p>
        </w:tc>
        <w:tc>
          <w:tcPr/>
          <w:p>
            <w:pPr>
              <w:pStyle w:val="Compact"/>
              <w:jc w:val="left"/>
            </w:pPr>
            <w:r>
              <w:t xml:space="preserve">7,800.00</w:t>
            </w:r>
          </w:p>
        </w:tc>
        <w:tc>
          <w:tcPr/>
          <w:p>
            <w:pPr>
              <w:pStyle w:val="Compact"/>
              <w:jc w:val="left"/>
            </w:pPr>
            <w:r>
              <w:t xml:space="preserve">468,000.00</w:t>
            </w:r>
          </w:p>
        </w:tc>
      </w:tr>
      <w:tr>
        <w:tc>
          <w:tcPr/>
          <w:p>
            <w:pPr>
              <w:pStyle w:val="Compact"/>
              <w:jc w:val="left"/>
            </w:pPr>
            <w:r>
              <w:t xml:space="preserve">3</w:t>
            </w:r>
          </w:p>
        </w:tc>
        <w:tc>
          <w:tcPr/>
          <w:p>
            <w:pPr>
              <w:pStyle w:val="Compact"/>
              <w:jc w:val="left"/>
            </w:pPr>
            <w:r>
              <w:rPr>
                <w:bCs/>
                <w:b/>
              </w:rPr>
              <w:t xml:space="preserve">Marine Engineer - Safety Systems Certification</w:t>
            </w:r>
            <w:r>
              <w:br/>
            </w:r>
            <w:r>
              <w:t xml:space="preserve">Inspection and certification of fire suppression systems, emergency power systems, and life-saving equipment in compliance with Russian Maritime Register of Shipping requirements.</w:t>
            </w:r>
          </w:p>
        </w:tc>
        <w:tc>
          <w:tcPr/>
          <w:p>
            <w:pPr>
              <w:pStyle w:val="Compact"/>
              <w:jc w:val="left"/>
            </w:pPr>
            <w:r>
              <w:t xml:space="preserve">24</w:t>
            </w:r>
          </w:p>
        </w:tc>
        <w:tc>
          <w:tcPr/>
          <w:p>
            <w:pPr>
              <w:pStyle w:val="Compact"/>
              <w:jc w:val="left"/>
            </w:pPr>
            <w:r>
              <w:t xml:space="preserve">9,200.00</w:t>
            </w:r>
          </w:p>
        </w:tc>
        <w:tc>
          <w:tcPr/>
          <w:p>
            <w:pPr>
              <w:pStyle w:val="Compact"/>
              <w:jc w:val="left"/>
            </w:pPr>
            <w:r>
              <w:t xml:space="preserve">220,800.00</w:t>
            </w:r>
          </w:p>
        </w:tc>
      </w:tr>
      <w:tr>
        <w:tc>
          <w:tcPr/>
          <w:p>
            <w:pPr>
              <w:pStyle w:val="Compact"/>
              <w:jc w:val="left"/>
            </w:pPr>
            <w:r>
              <w:t xml:space="preserve">4</w:t>
            </w:r>
          </w:p>
        </w:tc>
        <w:tc>
          <w:tcPr/>
          <w:p>
            <w:pPr>
              <w:pStyle w:val="Compact"/>
              <w:jc w:val="left"/>
            </w:pPr>
            <w:r>
              <w:rPr>
                <w:bCs/>
                <w:b/>
              </w:rPr>
              <w:t xml:space="preserve">Marine Engineer - Technical Documentation &amp; Reporting</w:t>
            </w:r>
            <w:r>
              <w:br/>
            </w:r>
            <w:r>
              <w:t xml:space="preserve">Preparation of detailed technical reports, maintenance logs, and certification documents required for vessel operation in Russian waters and international ports.</w:t>
            </w:r>
          </w:p>
        </w:tc>
        <w:tc>
          <w:tcPr/>
          <w:p>
            <w:pPr>
              <w:pStyle w:val="Compact"/>
              <w:jc w:val="left"/>
            </w:pPr>
            <w:r>
              <w:t xml:space="preserve">16</w:t>
            </w:r>
          </w:p>
        </w:tc>
        <w:tc>
          <w:tcPr/>
          <w:p>
            <w:pPr>
              <w:pStyle w:val="Compact"/>
              <w:jc w:val="left"/>
            </w:pPr>
            <w:r>
              <w:t xml:space="preserve">6,500.00</w:t>
            </w:r>
          </w:p>
        </w:tc>
        <w:tc>
          <w:tcPr/>
          <w:p>
            <w:pPr>
              <w:pStyle w:val="Compact"/>
              <w:jc w:val="left"/>
            </w:pPr>
            <w:r>
              <w:t xml:space="preserve">104,000.00</w:t>
            </w:r>
          </w:p>
        </w:tc>
      </w:tr>
      <w:tr>
        <w:tc>
          <w:tcPr/>
          <w:p>
            <w:pPr>
              <w:pStyle w:val="Compact"/>
              <w:jc w:val="left"/>
            </w:pPr>
            <w:r>
              <w:t xml:space="preserve">5</w:t>
            </w:r>
          </w:p>
        </w:tc>
        <w:tc>
          <w:tcPr/>
          <w:p>
            <w:pPr>
              <w:pStyle w:val="Compact"/>
              <w:jc w:val="left"/>
            </w:pPr>
            <w:r>
              <w:rPr>
                <w:bCs/>
                <w:b/>
              </w:rPr>
              <w:t xml:space="preserve">Marine Engineer - Emergency Repair Services</w:t>
            </w:r>
            <w:r>
              <w:br/>
            </w:r>
            <w:r>
              <w:t xml:space="preserve">Urgent repair of seawater cooling pump and associated piping systems. Includes overtime rates for weekend work at Saint Petersburg Shipyard facility.</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rPr>
                <w:bCs/>
                <w:b/>
              </w:rPr>
              <w:t xml:space="preserve">Marine Engineer - Environmental Compliance Audit</w:t>
            </w:r>
            <w:r>
              <w:br/>
            </w:r>
            <w:r>
              <w:t xml:space="preserve">Assessment of ballast water treatment system, oily water separator, and exhaust gas cleaning system for compliance with MARPOL regulations and Russian environmental standards.</w:t>
            </w:r>
          </w:p>
        </w:tc>
        <w:tc>
          <w:tcPr/>
          <w:p>
            <w:pPr>
              <w:pStyle w:val="Compact"/>
              <w:jc w:val="left"/>
            </w:pPr>
            <w:r>
              <w:t xml:space="preserve">20</w:t>
            </w:r>
          </w:p>
        </w:tc>
        <w:tc>
          <w:tcPr/>
          <w:p>
            <w:pPr>
              <w:pStyle w:val="Compact"/>
              <w:jc w:val="left"/>
            </w:pPr>
            <w:r>
              <w:t xml:space="preserve">8,800.00</w:t>
            </w:r>
          </w:p>
        </w:tc>
        <w:tc>
          <w:tcPr/>
          <w:p>
            <w:pPr>
              <w:pStyle w:val="Compact"/>
              <w:jc w:val="left"/>
            </w:pPr>
            <w:r>
              <w:t xml:space="preserve">176,000.00</w:t>
            </w:r>
          </w:p>
        </w:tc>
      </w:tr>
    </w:tbl>
    <w:p>
      <w:pPr>
        <w:pStyle w:val="BodyText"/>
      </w:pPr>
      <w:r>
        <w:t xml:space="preserve">Subtotal:</w:t>
      </w:r>
      <w:r>
        <w:t xml:space="preserve"> </w:t>
      </w:r>
      <w:r>
        <w:t xml:space="preserve">1,452,800.00 RUB</w:t>
      </w:r>
    </w:p>
    <w:p>
      <w:pPr>
        <w:pStyle w:val="BodyText"/>
      </w:pPr>
      <w:r>
        <w:t xml:space="preserve">VAT (20%):</w:t>
      </w:r>
      <w:r>
        <w:t xml:space="preserve"> </w:t>
      </w:r>
      <w:r>
        <w:t xml:space="preserve">290,560.00 RUB</w:t>
      </w:r>
    </w:p>
    <w:p>
      <w:pPr>
        <w:pStyle w:val="BodyText"/>
      </w:pPr>
      <w:r>
        <w:t xml:space="preserve">Discount (Early Payment):</w:t>
      </w:r>
      <w:r>
        <w:t xml:space="preserve"> </w:t>
      </w:r>
      <w:r>
        <w:t xml:space="preserve">-29,056.00 RUB</w:t>
      </w:r>
    </w:p>
    <w:p>
      <w:pPr>
        <w:pStyle w:val="BodyText"/>
      </w:pPr>
      <w:r>
        <w:t xml:space="preserve">TOTAL DUE:</w:t>
      </w:r>
      <w:r>
        <w:t xml:space="preserve"> </w:t>
      </w:r>
      <w:r>
        <w:t xml:space="preserve">1,714,304.00 RUB</w:t>
      </w:r>
    </w:p>
    <w:bookmarkStart w:id="24" w:name="payment-instructions"/>
    <w:p>
      <w:pPr>
        <w:pStyle w:val="Heading3"/>
      </w:pPr>
      <w:r>
        <w:t xml:space="preserve">Payment Instructions</w:t>
      </w:r>
    </w:p>
    <w:p>
      <w:pPr>
        <w:pStyle w:val="FirstParagraph"/>
      </w:pPr>
      <w:r>
        <w:t xml:space="preserve">Please remit payment within 30 days of the invoice date to avoid late fees. A 2% discount is available for payments received within 10 days.</w:t>
      </w:r>
    </w:p>
    <w:p>
      <w:pPr>
        <w:pStyle w:val="BodyText"/>
      </w:pPr>
      <w:r>
        <w:rPr>
          <w:bCs/>
          <w:b/>
        </w:rPr>
        <w:t xml:space="preserve">Bank Transfer Details:</w:t>
      </w:r>
      <w:r>
        <w:br/>
      </w:r>
      <w:r>
        <w:t xml:space="preserve">Bank Name: Sberbank of Russia</w:t>
      </w:r>
      <w:r>
        <w:br/>
      </w:r>
      <w:r>
        <w:t xml:space="preserve">Branch: Saint Petersburg Main Branch</w:t>
      </w:r>
      <w:r>
        <w:br/>
      </w:r>
      <w:r>
        <w:t xml:space="preserve">Account Name: Baltic Marine Engineering Solutions Ltd.</w:t>
      </w:r>
      <w:r>
        <w:br/>
      </w:r>
      <w:r>
        <w:t xml:space="preserve">Account Number: 40702810938000123456</w:t>
      </w:r>
      <w:r>
        <w:br/>
      </w:r>
      <w:r>
        <w:t xml:space="preserve">BIC/SWIFT: SABRRUMM</w:t>
      </w:r>
      <w:r>
        <w:br/>
      </w:r>
      <w:r>
        <w:t xml:space="preserve">Correspondent Bank: JPMorgan Chase Bank, New York</w:t>
      </w:r>
      <w:r>
        <w:br/>
      </w:r>
      <w:r>
        <w:t xml:space="preserve">SWIFT: CHASUS33</w:t>
      </w:r>
    </w:p>
    <w:p>
      <w:pPr>
        <w:pStyle w:val="BodyText"/>
      </w:pPr>
      <w:r>
        <w:t xml:space="preserve">Please reference Invoice Number</w:t>
      </w:r>
      <w:r>
        <w:t xml:space="preserve"> </w:t>
      </w:r>
      <w:r>
        <w:rPr>
          <w:bCs/>
          <w:b/>
        </w:rPr>
        <w:t xml:space="preserve">BME-SPB-2024-0847</w:t>
      </w:r>
      <w:r>
        <w:t xml:space="preserve"> </w:t>
      </w:r>
      <w:r>
        <w:t xml:space="preserve">with your payment.</w:t>
      </w:r>
    </w:p>
    <w:bookmarkEnd w:id="24"/>
    <w:bookmarkStart w:id="25" w:name="terms-and-conditions"/>
    <w:p>
      <w:pPr>
        <w:pStyle w:val="Heading3"/>
      </w:pPr>
      <w:r>
        <w:t xml:space="preserve">Terms and Conditions</w:t>
      </w:r>
    </w:p>
    <w:p>
      <w:pPr>
        <w:numPr>
          <w:ilvl w:val="0"/>
          <w:numId w:val="1001"/>
        </w:numPr>
        <w:pStyle w:val="Compact"/>
      </w:pPr>
      <w:r>
        <w:t xml:space="preserve">All services were performed by qualified marine engineers licensed to operate in Russia and certified by the Russian Maritime Register of Shipping.</w:t>
      </w:r>
    </w:p>
    <w:p>
      <w:pPr>
        <w:numPr>
          <w:ilvl w:val="0"/>
          <w:numId w:val="1001"/>
        </w:numPr>
        <w:pStyle w:val="Compact"/>
      </w:pPr>
      <w:r>
        <w:t xml:space="preserve">Payment is due within 30 days of the invoice date. Late payments will incur a penalty of 0.1% per day on the outstanding amount.</w:t>
      </w:r>
    </w:p>
    <w:p>
      <w:pPr>
        <w:numPr>
          <w:ilvl w:val="0"/>
          <w:numId w:val="1001"/>
        </w:numPr>
        <w:pStyle w:val="Compact"/>
      </w:pPr>
      <w:r>
        <w:t xml:space="preserve">All amounts are quoted in Russian Rubles (RUB). Exchange rate fluctuations are the responsibility of the client.</w:t>
      </w:r>
    </w:p>
    <w:p>
      <w:pPr>
        <w:numPr>
          <w:ilvl w:val="0"/>
          <w:numId w:val="1001"/>
        </w:numPr>
        <w:pStyle w:val="Compact"/>
      </w:pPr>
      <w:r>
        <w:t xml:space="preserve">This invoice is valid for tax purposes in the Russian Federation. VAT is calculated at the standard rate of 20%.</w:t>
      </w:r>
    </w:p>
    <w:p>
      <w:pPr>
        <w:numPr>
          <w:ilvl w:val="0"/>
          <w:numId w:val="1001"/>
        </w:numPr>
        <w:pStyle w:val="Compact"/>
      </w:pPr>
      <w:r>
        <w:t xml:space="preserve">Any disputes regarding this invoice must be raised within 14 days of receipt. After this period, the invoice will be considered accepted.</w:t>
      </w:r>
    </w:p>
    <w:p>
      <w:pPr>
        <w:numPr>
          <w:ilvl w:val="0"/>
          <w:numId w:val="1001"/>
        </w:numPr>
        <w:pStyle w:val="Compact"/>
      </w:pPr>
      <w:r>
        <w:t xml:space="preserve">All marine engineering work was conducted in accordance with applicable Russian federal laws, maritime regulations, and international conventions.</w:t>
      </w:r>
    </w:p>
    <w:p>
      <w:pPr>
        <w:numPr>
          <w:ilvl w:val="0"/>
          <w:numId w:val="1001"/>
        </w:numPr>
        <w:pStyle w:val="Compact"/>
      </w:pPr>
      <w:r>
        <w:t xml:space="preserve">Technical reports and certification documents referenced in this invoice are attached separately and form part of the service deliverables.</w:t>
      </w:r>
    </w:p>
    <w:p>
      <w:pPr>
        <w:numPr>
          <w:ilvl w:val="0"/>
          <w:numId w:val="1001"/>
        </w:numPr>
        <w:pStyle w:val="Compact"/>
      </w:pPr>
      <w:r>
        <w:t xml:space="preserve">Baltic Marine Engineering Solutions Ltd. reserves the right to suspend further services if payment terms are not met.</w:t>
      </w:r>
    </w:p>
    <w:bookmarkEnd w:id="25"/>
    <w:p>
      <w:pPr>
        <w:pStyle w:val="FirstParagraph"/>
      </w:pPr>
      <w:r>
        <w:rPr>
          <w:bCs/>
          <w:b/>
        </w:rPr>
        <w:t xml:space="preserve">Authorized Signature</w:t>
      </w:r>
    </w:p>
    <w:p>
      <w:pPr>
        <w:pStyle w:val="BodyText"/>
      </w:pPr>
      <w:r>
        <w:t xml:space="preserve">Alexei Petrov</w:t>
      </w:r>
    </w:p>
    <w:p>
      <w:pPr>
        <w:pStyle w:val="BodyText"/>
      </w:pPr>
      <w:r>
        <w:t xml:space="preserve">Chief Marine Engineer</w:t>
      </w:r>
    </w:p>
    <w:p>
      <w:pPr>
        <w:pStyle w:val="BodyText"/>
      </w:pPr>
      <w:r>
        <w:t xml:space="preserve">Baltic Marine Engineering Solutions Ltd.</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Arctic Shipping Corporation</w:t>
      </w:r>
    </w:p>
    <w:p>
      <w:pPr>
        <w:pStyle w:val="BodyText"/>
      </w:pPr>
      <w:r>
        <w:t xml:space="preserve">Baltic Marine Engineering Solutions Ltd. | Registered in Saint Petersburg, Russia</w:t>
      </w:r>
      <w:r>
        <w:br/>
      </w:r>
      <w:r>
        <w:t xml:space="preserve">Professional Marine Engineering Services | ISO 9001:2015 Certified</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2026-10-10T08:50:41Z</dcterms:created>
  <dcterms:modified xsi:type="dcterms:W3CDTF">2026-10-10T08:50:41Z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